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DA1B4" w14:textId="766098BC" w:rsidR="00655146" w:rsidRPr="00095FEA" w:rsidRDefault="00655146" w:rsidP="00655146">
      <w:pPr>
        <w:autoSpaceDE w:val="0"/>
        <w:autoSpaceDN w:val="0"/>
        <w:adjustRightInd w:val="0"/>
        <w:spacing w:line="360" w:lineRule="auto"/>
        <w:jc w:val="right"/>
        <w:outlineLvl w:val="0"/>
        <w:rPr>
          <w:rFonts w:ascii="Courier" w:hAnsi="Courier" w:cs="Courier New"/>
          <w:bCs/>
          <w:sz w:val="18"/>
          <w:szCs w:val="18"/>
        </w:rPr>
      </w:pPr>
      <w:r w:rsidRPr="00095FEA">
        <w:rPr>
          <w:rFonts w:ascii="Courier" w:hAnsi="Courier" w:cs="Courier New"/>
          <w:bCs/>
          <w:sz w:val="18"/>
          <w:szCs w:val="18"/>
        </w:rPr>
        <w:t xml:space="preserve">Príloha 2: Zmluva </w:t>
      </w:r>
      <w:r w:rsidR="00A251A2" w:rsidRPr="00095FEA">
        <w:rPr>
          <w:rFonts w:ascii="Courier" w:hAnsi="Courier" w:cs="Courier New"/>
          <w:bCs/>
          <w:sz w:val="18"/>
          <w:szCs w:val="18"/>
        </w:rPr>
        <w:t>k</w:t>
      </w:r>
      <w:r w:rsidR="00CA32BE" w:rsidRPr="00095FEA">
        <w:rPr>
          <w:rFonts w:ascii="Courier" w:hAnsi="Courier" w:cs="Courier New"/>
          <w:bCs/>
          <w:sz w:val="18"/>
          <w:szCs w:val="18"/>
        </w:rPr>
        <w:t>úpna</w:t>
      </w:r>
      <w:r w:rsidR="004225F7" w:rsidRPr="00095FEA">
        <w:rPr>
          <w:rFonts w:ascii="Courier" w:hAnsi="Courier" w:cs="Courier New"/>
          <w:bCs/>
          <w:sz w:val="18"/>
          <w:szCs w:val="18"/>
        </w:rPr>
        <w:t xml:space="preserve"> </w:t>
      </w:r>
      <w:r w:rsidRPr="00095FEA">
        <w:rPr>
          <w:rFonts w:ascii="Courier" w:hAnsi="Courier" w:cs="Courier New"/>
          <w:bCs/>
          <w:sz w:val="18"/>
          <w:szCs w:val="18"/>
        </w:rPr>
        <w:t>– vzor</w:t>
      </w:r>
    </w:p>
    <w:p w14:paraId="15003BAA" w14:textId="77777777" w:rsidR="00655146" w:rsidRPr="00095FEA" w:rsidRDefault="00655146" w:rsidP="00502EEB">
      <w:pPr>
        <w:pStyle w:val="Style1"/>
        <w:spacing w:before="100" w:beforeAutospacing="1" w:after="100" w:afterAutospacing="1" w:line="360" w:lineRule="auto"/>
        <w:outlineLvl w:val="0"/>
        <w:rPr>
          <w:rFonts w:ascii="Courier" w:hAnsi="Courier" w:cs="Courier New"/>
          <w:b/>
          <w:bCs/>
          <w:sz w:val="18"/>
          <w:szCs w:val="18"/>
        </w:rPr>
      </w:pPr>
    </w:p>
    <w:p w14:paraId="3187D986" w14:textId="60C231E0" w:rsidR="00024702" w:rsidRPr="00095FEA" w:rsidRDefault="00024702" w:rsidP="00502EEB">
      <w:pPr>
        <w:pStyle w:val="Style1"/>
        <w:spacing w:before="100" w:beforeAutospacing="1" w:after="100" w:afterAutospacing="1" w:line="360" w:lineRule="auto"/>
        <w:outlineLvl w:val="0"/>
        <w:rPr>
          <w:rFonts w:ascii="Courier" w:hAnsi="Courier" w:cs="Courier New"/>
          <w:b/>
          <w:bCs/>
          <w:sz w:val="18"/>
          <w:szCs w:val="18"/>
        </w:rPr>
      </w:pPr>
      <w:r w:rsidRPr="00095FEA">
        <w:rPr>
          <w:rFonts w:ascii="Courier" w:hAnsi="Courier" w:cs="Courier New"/>
          <w:b/>
          <w:bCs/>
          <w:sz w:val="18"/>
          <w:szCs w:val="18"/>
        </w:rPr>
        <w:t>Kúpna zmluva</w:t>
      </w:r>
    </w:p>
    <w:p w14:paraId="43B0AA31" w14:textId="685BCD48" w:rsidR="00024702" w:rsidRPr="00095FEA" w:rsidRDefault="00024702" w:rsidP="00502EEB">
      <w:pPr>
        <w:pStyle w:val="Style1"/>
        <w:widowControl/>
        <w:spacing w:before="100" w:beforeAutospacing="1" w:after="100" w:afterAutospacing="1" w:line="360" w:lineRule="auto"/>
        <w:outlineLvl w:val="0"/>
        <w:rPr>
          <w:rFonts w:ascii="Courier" w:hAnsi="Courier" w:cs="Courier New"/>
          <w:bCs/>
          <w:sz w:val="18"/>
          <w:szCs w:val="18"/>
        </w:rPr>
      </w:pPr>
      <w:r w:rsidRPr="00095FEA">
        <w:rPr>
          <w:rFonts w:ascii="Courier" w:hAnsi="Courier" w:cs="Courier New"/>
          <w:bCs/>
          <w:sz w:val="18"/>
          <w:szCs w:val="18"/>
        </w:rPr>
        <w:t>uzavretá v zmysle § 409 Obchodného zákonníka č. 513/91 Zb. v platnom znení</w:t>
      </w:r>
      <w:r w:rsidR="00A251A2" w:rsidRPr="00095FEA">
        <w:rPr>
          <w:rFonts w:ascii="Courier" w:hAnsi="Courier" w:cs="Courier New"/>
          <w:bCs/>
          <w:sz w:val="18"/>
          <w:szCs w:val="18"/>
        </w:rPr>
        <w:br/>
      </w:r>
      <w:r w:rsidR="00FA7D14" w:rsidRPr="00095FEA">
        <w:rPr>
          <w:rFonts w:ascii="Courier" w:hAnsi="Courier" w:cs="Courier New"/>
          <w:bCs/>
          <w:sz w:val="18"/>
          <w:szCs w:val="18"/>
        </w:rPr>
        <w:t>(ďalej len „Zmluva“)</w:t>
      </w:r>
    </w:p>
    <w:p w14:paraId="6B7E02B3"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5C3A7241"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1. Zmluvné strany</w:t>
      </w:r>
    </w:p>
    <w:p w14:paraId="493E10BD"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50810402" w14:textId="24EE7371" w:rsidR="00EA12F6" w:rsidRPr="00095FEA" w:rsidRDefault="00024702" w:rsidP="00EA12F6">
      <w:pPr>
        <w:pStyle w:val="Style7"/>
        <w:tabs>
          <w:tab w:val="left" w:pos="709"/>
        </w:tabs>
        <w:spacing w:line="360" w:lineRule="auto"/>
        <w:rPr>
          <w:rFonts w:ascii="Courier" w:hAnsi="Courier" w:cs="Courier New"/>
          <w:b/>
          <w:sz w:val="18"/>
          <w:szCs w:val="18"/>
        </w:rPr>
      </w:pPr>
      <w:r w:rsidRPr="00095FEA">
        <w:rPr>
          <w:rStyle w:val="FontStyle22"/>
          <w:rFonts w:ascii="Courier" w:hAnsi="Courier" w:cs="Courier New"/>
        </w:rPr>
        <w:t>1.1</w:t>
      </w:r>
      <w:r w:rsidRPr="00095FEA">
        <w:rPr>
          <w:rStyle w:val="FontStyle22"/>
          <w:rFonts w:ascii="Courier" w:hAnsi="Courier" w:cs="Courier New"/>
        </w:rPr>
        <w:tab/>
      </w:r>
      <w:r w:rsidRPr="00095FEA">
        <w:rPr>
          <w:rStyle w:val="FontStyle22"/>
          <w:rFonts w:ascii="Courier" w:hAnsi="Courier" w:cs="Courier New"/>
          <w:b/>
        </w:rPr>
        <w:t>Kupujúci</w:t>
      </w:r>
      <w:r w:rsidRPr="00095FEA">
        <w:rPr>
          <w:rStyle w:val="FontStyle22"/>
          <w:rFonts w:ascii="Courier" w:hAnsi="Courier" w:cs="Courier New"/>
        </w:rPr>
        <w:t xml:space="preserve">: </w:t>
      </w:r>
      <w:r w:rsidRPr="00095FEA">
        <w:rPr>
          <w:rStyle w:val="FontStyle22"/>
          <w:rFonts w:ascii="Courier" w:hAnsi="Courier" w:cs="Courier New"/>
        </w:rPr>
        <w:tab/>
      </w:r>
      <w:r w:rsidRPr="00095FEA">
        <w:rPr>
          <w:rStyle w:val="FontStyle22"/>
          <w:rFonts w:ascii="Courier" w:hAnsi="Courier" w:cs="Courier New"/>
        </w:rPr>
        <w:tab/>
      </w:r>
      <w:r w:rsidR="007B169F" w:rsidRPr="00095FEA">
        <w:rPr>
          <w:rFonts w:ascii="Courier" w:hAnsi="Courier" w:cs="Courier New"/>
          <w:b/>
          <w:sz w:val="18"/>
          <w:szCs w:val="18"/>
        </w:rPr>
        <w:t>Obec Vyšná Olšava</w:t>
      </w:r>
    </w:p>
    <w:p w14:paraId="583EB6A5" w14:textId="1BD5E4EF" w:rsidR="00024702" w:rsidRPr="00095FEA" w:rsidRDefault="00024702" w:rsidP="00F87D14">
      <w:pPr>
        <w:pStyle w:val="Style6"/>
        <w:spacing w:line="360" w:lineRule="auto"/>
        <w:ind w:left="701"/>
        <w:rPr>
          <w:rStyle w:val="FontStyle22"/>
          <w:rFonts w:ascii="Courier" w:hAnsi="Courier" w:cs="Courier New"/>
        </w:rPr>
      </w:pPr>
      <w:r w:rsidRPr="00095FEA">
        <w:rPr>
          <w:rStyle w:val="FontStyle22"/>
          <w:rFonts w:ascii="Courier" w:hAnsi="Courier" w:cs="Courier New"/>
        </w:rPr>
        <w:t>Sídlo:</w:t>
      </w:r>
      <w:r w:rsidRPr="00095FEA">
        <w:rPr>
          <w:rStyle w:val="FontStyle22"/>
          <w:rFonts w:ascii="Courier" w:hAnsi="Courier" w:cs="Courier New"/>
        </w:rPr>
        <w:tab/>
      </w:r>
      <w:r w:rsidRPr="00095FEA">
        <w:rPr>
          <w:rStyle w:val="FontStyle22"/>
          <w:rFonts w:ascii="Courier" w:hAnsi="Courier" w:cs="Courier New"/>
        </w:rPr>
        <w:tab/>
      </w:r>
      <w:r w:rsidRPr="00095FEA">
        <w:rPr>
          <w:rStyle w:val="FontStyle22"/>
          <w:rFonts w:ascii="Courier" w:hAnsi="Courier" w:cs="Courier New"/>
        </w:rPr>
        <w:tab/>
      </w:r>
      <w:r w:rsidR="007B169F" w:rsidRPr="00095FEA">
        <w:rPr>
          <w:rFonts w:ascii="Courier" w:hAnsi="Courier" w:cs="Courier New"/>
          <w:sz w:val="18"/>
          <w:szCs w:val="18"/>
        </w:rPr>
        <w:t>Vyšná Olšava 124, 090 32 Vyšná Olšava</w:t>
      </w:r>
    </w:p>
    <w:p w14:paraId="78F1CC4D" w14:textId="5EC368B6" w:rsidR="00024702" w:rsidRPr="00095FEA" w:rsidRDefault="00024702" w:rsidP="0041357F">
      <w:pPr>
        <w:pStyle w:val="Style6"/>
        <w:spacing w:line="360" w:lineRule="auto"/>
        <w:ind w:firstLine="701"/>
        <w:rPr>
          <w:rFonts w:ascii="Courier" w:hAnsi="Courier" w:cs="Courier New"/>
          <w:sz w:val="18"/>
          <w:szCs w:val="18"/>
        </w:rPr>
      </w:pPr>
      <w:r w:rsidRPr="00095FEA">
        <w:rPr>
          <w:rStyle w:val="FontStyle22"/>
          <w:rFonts w:ascii="Courier" w:hAnsi="Courier" w:cs="Courier New"/>
        </w:rPr>
        <w:t>Štatutárny orgán:</w:t>
      </w:r>
      <w:r w:rsidRPr="00095FEA">
        <w:rPr>
          <w:rStyle w:val="FontStyle22"/>
          <w:rFonts w:ascii="Courier" w:hAnsi="Courier" w:cs="Courier New"/>
        </w:rPr>
        <w:tab/>
      </w:r>
      <w:r w:rsidR="007B169F" w:rsidRPr="00095FEA">
        <w:rPr>
          <w:rFonts w:ascii="Courier" w:hAnsi="Courier" w:cs="Courier New"/>
          <w:sz w:val="18"/>
          <w:szCs w:val="18"/>
        </w:rPr>
        <w:t xml:space="preserve">Juraj </w:t>
      </w:r>
      <w:proofErr w:type="spellStart"/>
      <w:r w:rsidR="007B169F" w:rsidRPr="00095FEA">
        <w:rPr>
          <w:rFonts w:ascii="Courier" w:hAnsi="Courier" w:cs="Courier New"/>
          <w:sz w:val="18"/>
          <w:szCs w:val="18"/>
        </w:rPr>
        <w:t>Kasarda</w:t>
      </w:r>
      <w:proofErr w:type="spellEnd"/>
      <w:r w:rsidR="007B169F" w:rsidRPr="00095FEA">
        <w:rPr>
          <w:rFonts w:ascii="Courier" w:hAnsi="Courier" w:cs="Courier New"/>
          <w:sz w:val="18"/>
          <w:szCs w:val="18"/>
        </w:rPr>
        <w:t>, starosta obce</w:t>
      </w:r>
    </w:p>
    <w:p w14:paraId="6F37A98B" w14:textId="30F0DBA9" w:rsidR="00024702" w:rsidRPr="00095FEA" w:rsidRDefault="00024702" w:rsidP="0041357F">
      <w:pPr>
        <w:pStyle w:val="Style6"/>
        <w:spacing w:line="360" w:lineRule="auto"/>
        <w:ind w:left="701"/>
        <w:rPr>
          <w:rStyle w:val="FontStyle22"/>
          <w:rFonts w:ascii="Courier" w:hAnsi="Courier" w:cs="Courier New"/>
        </w:rPr>
      </w:pPr>
      <w:r w:rsidRPr="00095FEA">
        <w:rPr>
          <w:rStyle w:val="FontStyle22"/>
          <w:rFonts w:ascii="Courier" w:hAnsi="Courier" w:cs="Courier New"/>
        </w:rPr>
        <w:t>IČO:</w:t>
      </w:r>
      <w:r w:rsidRPr="00095FEA">
        <w:rPr>
          <w:rStyle w:val="FontStyle22"/>
          <w:rFonts w:ascii="Courier" w:hAnsi="Courier" w:cs="Courier New"/>
        </w:rPr>
        <w:tab/>
      </w:r>
      <w:r w:rsidRPr="00095FEA">
        <w:rPr>
          <w:rStyle w:val="FontStyle22"/>
          <w:rFonts w:ascii="Courier" w:hAnsi="Courier" w:cs="Courier New"/>
        </w:rPr>
        <w:tab/>
      </w:r>
      <w:r w:rsidRPr="00095FEA">
        <w:rPr>
          <w:rStyle w:val="FontStyle22"/>
          <w:rFonts w:ascii="Courier" w:hAnsi="Courier" w:cs="Courier New"/>
        </w:rPr>
        <w:tab/>
      </w:r>
      <w:r w:rsidR="007B169F" w:rsidRPr="00095FEA">
        <w:rPr>
          <w:rFonts w:ascii="Courier" w:hAnsi="Courier" w:cs="Courier New"/>
          <w:sz w:val="18"/>
          <w:szCs w:val="18"/>
        </w:rPr>
        <w:t>00331210</w:t>
      </w:r>
    </w:p>
    <w:p w14:paraId="45703833" w14:textId="6983B8CE"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ab/>
        <w:t>DIČ:</w:t>
      </w:r>
      <w:r w:rsidRPr="00095FEA">
        <w:rPr>
          <w:rStyle w:val="FontStyle22"/>
          <w:rFonts w:ascii="Courier" w:hAnsi="Courier" w:cs="Courier New"/>
        </w:rPr>
        <w:tab/>
      </w:r>
      <w:r w:rsidRPr="00095FEA">
        <w:rPr>
          <w:rStyle w:val="FontStyle22"/>
          <w:rFonts w:ascii="Courier" w:hAnsi="Courier" w:cs="Courier New"/>
        </w:rPr>
        <w:tab/>
      </w:r>
      <w:r w:rsidRPr="00095FEA">
        <w:rPr>
          <w:rStyle w:val="FontStyle22"/>
          <w:rFonts w:ascii="Courier" w:hAnsi="Courier" w:cs="Courier New"/>
        </w:rPr>
        <w:tab/>
      </w:r>
      <w:r w:rsidR="007B169F" w:rsidRPr="00095FEA">
        <w:rPr>
          <w:rFonts w:ascii="Courier" w:hAnsi="Courier" w:cs="Courier New"/>
          <w:sz w:val="18"/>
          <w:szCs w:val="18"/>
        </w:rPr>
        <w:t>2020822617</w:t>
      </w:r>
    </w:p>
    <w:p w14:paraId="7D28DC5B" w14:textId="3B51E97E"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IČ DPH:</w:t>
      </w:r>
      <w:r w:rsidRPr="00095FEA">
        <w:rPr>
          <w:rStyle w:val="FontStyle22"/>
          <w:rFonts w:ascii="Courier" w:hAnsi="Courier" w:cs="Courier New"/>
        </w:rPr>
        <w:tab/>
      </w:r>
      <w:r w:rsidRPr="00095FEA">
        <w:rPr>
          <w:rStyle w:val="FontStyle22"/>
          <w:rFonts w:ascii="Courier" w:hAnsi="Courier" w:cs="Courier New"/>
        </w:rPr>
        <w:tab/>
      </w:r>
      <w:r w:rsidR="00952E5E" w:rsidRPr="00095FEA">
        <w:rPr>
          <w:rFonts w:ascii="Courier" w:hAnsi="Courier" w:cs="Courier New"/>
          <w:sz w:val="18"/>
          <w:szCs w:val="18"/>
        </w:rPr>
        <w:t>-</w:t>
      </w:r>
    </w:p>
    <w:p w14:paraId="239A9B7A" w14:textId="081B53EA"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Bankové spojenie:</w:t>
      </w:r>
      <w:r w:rsidRPr="00095FEA">
        <w:rPr>
          <w:rStyle w:val="FontStyle22"/>
          <w:rFonts w:ascii="Courier" w:hAnsi="Courier" w:cs="Courier New"/>
        </w:rPr>
        <w:tab/>
      </w:r>
      <w:r w:rsidR="00847067" w:rsidRPr="00095FEA">
        <w:rPr>
          <w:rFonts w:ascii="Courier" w:hAnsi="Courier" w:cs="Courier New"/>
          <w:sz w:val="18"/>
          <w:szCs w:val="18"/>
        </w:rPr>
        <w:t xml:space="preserve">Všeobecná úverová banka, </w:t>
      </w:r>
      <w:proofErr w:type="spellStart"/>
      <w:r w:rsidR="00847067" w:rsidRPr="00095FEA">
        <w:rPr>
          <w:rFonts w:ascii="Courier" w:hAnsi="Courier" w:cs="Courier New"/>
          <w:sz w:val="18"/>
          <w:szCs w:val="18"/>
        </w:rPr>
        <w:t>a.s</w:t>
      </w:r>
      <w:proofErr w:type="spellEnd"/>
      <w:r w:rsidR="00847067" w:rsidRPr="00095FEA">
        <w:rPr>
          <w:rFonts w:ascii="Courier" w:hAnsi="Courier" w:cs="Courier New"/>
          <w:sz w:val="18"/>
          <w:szCs w:val="18"/>
        </w:rPr>
        <w:t>.</w:t>
      </w:r>
    </w:p>
    <w:p w14:paraId="7D4B5A14" w14:textId="0C4265F2"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Číslo účtu IBAN:</w:t>
      </w:r>
      <w:r w:rsidRPr="00095FEA">
        <w:rPr>
          <w:rStyle w:val="FontStyle22"/>
          <w:rFonts w:ascii="Courier" w:hAnsi="Courier" w:cs="Courier New"/>
        </w:rPr>
        <w:tab/>
      </w:r>
      <w:r w:rsidR="007B169F" w:rsidRPr="00095FEA">
        <w:rPr>
          <w:rFonts w:ascii="Courier" w:hAnsi="Courier" w:cs="Courier New"/>
          <w:sz w:val="18"/>
          <w:szCs w:val="18"/>
        </w:rPr>
        <w:t>SK3602000000003936732659</w:t>
      </w:r>
    </w:p>
    <w:p w14:paraId="767B44E3" w14:textId="77777777" w:rsidR="00EF5C9B" w:rsidRPr="00095FEA" w:rsidRDefault="00EF5C9B" w:rsidP="0041357F">
      <w:pPr>
        <w:pStyle w:val="Style6"/>
        <w:widowControl/>
        <w:spacing w:line="360" w:lineRule="auto"/>
        <w:ind w:left="2127" w:hanging="1426"/>
        <w:rPr>
          <w:rFonts w:ascii="Courier" w:hAnsi="Courier" w:cs="Courier New"/>
          <w:sz w:val="18"/>
          <w:szCs w:val="18"/>
        </w:rPr>
      </w:pPr>
    </w:p>
    <w:p w14:paraId="720EBAB0" w14:textId="77777777" w:rsidR="00EF5C9B" w:rsidRPr="00095FEA" w:rsidRDefault="00EF5C9B" w:rsidP="004F514D">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Ďalej len Kupujúci</w:t>
      </w:r>
    </w:p>
    <w:p w14:paraId="3A1CE674" w14:textId="77777777" w:rsidR="00EF5C9B" w:rsidRPr="00095FEA" w:rsidRDefault="00EF5C9B" w:rsidP="0041357F">
      <w:pPr>
        <w:pStyle w:val="Style6"/>
        <w:widowControl/>
        <w:spacing w:line="360" w:lineRule="auto"/>
        <w:ind w:left="2127" w:hanging="1426"/>
        <w:rPr>
          <w:rStyle w:val="FontStyle22"/>
          <w:rFonts w:ascii="Courier" w:hAnsi="Courier" w:cs="Courier New"/>
        </w:rPr>
      </w:pPr>
    </w:p>
    <w:p w14:paraId="01C1B501"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7F499810" w14:textId="77777777" w:rsidR="00024702" w:rsidRPr="00095FEA" w:rsidRDefault="00024702" w:rsidP="0041357F">
      <w:pPr>
        <w:pStyle w:val="Style7"/>
        <w:widowControl/>
        <w:spacing w:line="360" w:lineRule="auto"/>
        <w:jc w:val="left"/>
        <w:rPr>
          <w:rStyle w:val="FontStyle22"/>
          <w:rFonts w:ascii="Courier" w:hAnsi="Courier" w:cs="Courier New"/>
        </w:rPr>
      </w:pPr>
      <w:r w:rsidRPr="00095FEA">
        <w:rPr>
          <w:rStyle w:val="FontStyle22"/>
          <w:rFonts w:ascii="Courier" w:hAnsi="Courier" w:cs="Courier New"/>
        </w:rPr>
        <w:t>1.2</w:t>
      </w:r>
      <w:r w:rsidRPr="00095FEA">
        <w:rPr>
          <w:rStyle w:val="FontStyle22"/>
          <w:rFonts w:ascii="Courier" w:hAnsi="Courier" w:cs="Courier New"/>
        </w:rPr>
        <w:tab/>
      </w:r>
      <w:r w:rsidRPr="00095FEA">
        <w:rPr>
          <w:rStyle w:val="FontStyle22"/>
          <w:rFonts w:ascii="Courier" w:hAnsi="Courier" w:cs="Courier New"/>
          <w:b/>
        </w:rPr>
        <w:t>Predávajúci</w:t>
      </w:r>
      <w:r w:rsidRPr="00095FEA">
        <w:rPr>
          <w:rStyle w:val="FontStyle22"/>
          <w:rFonts w:ascii="Courier" w:hAnsi="Courier" w:cs="Courier New"/>
        </w:rPr>
        <w:t>:</w:t>
      </w:r>
      <w:r w:rsidR="00DC7F15" w:rsidRPr="00095FEA">
        <w:rPr>
          <w:rStyle w:val="FontStyle22"/>
          <w:rFonts w:ascii="Courier" w:hAnsi="Courier" w:cs="Courier New"/>
        </w:rPr>
        <w:tab/>
      </w:r>
      <w:r w:rsidR="00DC7F15" w:rsidRPr="00095FEA">
        <w:rPr>
          <w:rStyle w:val="FontStyle22"/>
          <w:rFonts w:ascii="Courier" w:hAnsi="Courier" w:cs="Courier New"/>
        </w:rPr>
        <w:tab/>
      </w:r>
    </w:p>
    <w:p w14:paraId="455BA091" w14:textId="77777777"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Sídlo:</w:t>
      </w:r>
      <w:r w:rsidRPr="00095FEA">
        <w:rPr>
          <w:rStyle w:val="FontStyle22"/>
          <w:rFonts w:ascii="Courier" w:hAnsi="Courier" w:cs="Courier New"/>
        </w:rPr>
        <w:tab/>
      </w:r>
      <w:r w:rsidR="00DC7F15" w:rsidRPr="00095FEA">
        <w:rPr>
          <w:rStyle w:val="FontStyle22"/>
          <w:rFonts w:ascii="Courier" w:hAnsi="Courier" w:cs="Courier New"/>
        </w:rPr>
        <w:tab/>
      </w:r>
      <w:r w:rsidR="00DC7F15" w:rsidRPr="00095FEA">
        <w:rPr>
          <w:rStyle w:val="FontStyle22"/>
          <w:rFonts w:ascii="Courier" w:hAnsi="Courier" w:cs="Courier New"/>
        </w:rPr>
        <w:tab/>
      </w:r>
    </w:p>
    <w:p w14:paraId="672BA3BB" w14:textId="7A8F460E" w:rsidR="00024702" w:rsidRPr="00095FEA" w:rsidRDefault="00DC7F15"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Štatutárny orgán:</w:t>
      </w:r>
      <w:r w:rsidRPr="00095FEA">
        <w:rPr>
          <w:rStyle w:val="FontStyle22"/>
          <w:rFonts w:ascii="Courier" w:hAnsi="Courier" w:cs="Courier New"/>
        </w:rPr>
        <w:tab/>
      </w:r>
    </w:p>
    <w:p w14:paraId="10351A99" w14:textId="657F72C2" w:rsidR="00024702" w:rsidRPr="00095FEA" w:rsidRDefault="00024702" w:rsidP="004F514D">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IČO:</w:t>
      </w:r>
      <w:r w:rsidRPr="00095FEA">
        <w:rPr>
          <w:rStyle w:val="FontStyle22"/>
          <w:rFonts w:ascii="Courier" w:hAnsi="Courier" w:cs="Courier New"/>
        </w:rPr>
        <w:tab/>
      </w:r>
      <w:r w:rsidRPr="00095FEA">
        <w:rPr>
          <w:rStyle w:val="FontStyle22"/>
          <w:rFonts w:ascii="Courier" w:hAnsi="Courier" w:cs="Courier New"/>
        </w:rPr>
        <w:tab/>
      </w:r>
      <w:r w:rsidRPr="00095FEA">
        <w:rPr>
          <w:rStyle w:val="FontStyle22"/>
          <w:rFonts w:ascii="Courier" w:hAnsi="Courier" w:cs="Courier New"/>
        </w:rPr>
        <w:tab/>
      </w:r>
    </w:p>
    <w:p w14:paraId="604A1501" w14:textId="65625710" w:rsidR="00024702" w:rsidRPr="00095FEA" w:rsidRDefault="00024702" w:rsidP="004F514D">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ab/>
        <w:t>DIČ:</w:t>
      </w:r>
      <w:r w:rsidRPr="00095FEA">
        <w:rPr>
          <w:rStyle w:val="FontStyle22"/>
          <w:rFonts w:ascii="Courier" w:hAnsi="Courier" w:cs="Courier New"/>
        </w:rPr>
        <w:tab/>
      </w:r>
      <w:r w:rsidRPr="00095FEA">
        <w:rPr>
          <w:rStyle w:val="FontStyle22"/>
          <w:rFonts w:ascii="Courier" w:hAnsi="Courier" w:cs="Courier New"/>
        </w:rPr>
        <w:tab/>
      </w:r>
      <w:r w:rsidRPr="00095FEA">
        <w:rPr>
          <w:rStyle w:val="FontStyle22"/>
          <w:rFonts w:ascii="Courier" w:hAnsi="Courier" w:cs="Courier New"/>
        </w:rPr>
        <w:tab/>
      </w:r>
    </w:p>
    <w:p w14:paraId="1514B4C3" w14:textId="08B2F1CF" w:rsidR="00024702" w:rsidRPr="00095FEA" w:rsidRDefault="00024702" w:rsidP="004F514D">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IČ DPH:</w:t>
      </w:r>
      <w:r w:rsidR="00DC7F15" w:rsidRPr="00095FEA">
        <w:rPr>
          <w:rStyle w:val="FontStyle22"/>
          <w:rFonts w:ascii="Courier" w:hAnsi="Courier" w:cs="Courier New"/>
        </w:rPr>
        <w:tab/>
      </w:r>
      <w:r w:rsidR="00DC7F15" w:rsidRPr="00095FEA">
        <w:rPr>
          <w:rStyle w:val="FontStyle22"/>
          <w:rFonts w:ascii="Courier" w:hAnsi="Courier" w:cs="Courier New"/>
        </w:rPr>
        <w:tab/>
      </w:r>
    </w:p>
    <w:p w14:paraId="566757CF" w14:textId="77777777"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 xml:space="preserve">Bankové spojenie: </w:t>
      </w:r>
      <w:r w:rsidR="00DC7F15" w:rsidRPr="00095FEA">
        <w:rPr>
          <w:rStyle w:val="FontStyle22"/>
          <w:rFonts w:ascii="Courier" w:hAnsi="Courier" w:cs="Courier New"/>
        </w:rPr>
        <w:tab/>
      </w:r>
    </w:p>
    <w:p w14:paraId="55A0782A" w14:textId="53F34261" w:rsidR="00024702" w:rsidRPr="00095FEA" w:rsidRDefault="00024702" w:rsidP="0041357F">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Číslo účtu IBAN:</w:t>
      </w:r>
      <w:r w:rsidRPr="00095FEA">
        <w:rPr>
          <w:rStyle w:val="FontStyle22"/>
          <w:rFonts w:ascii="Courier" w:hAnsi="Courier" w:cs="Courier New"/>
        </w:rPr>
        <w:tab/>
      </w:r>
    </w:p>
    <w:p w14:paraId="05836976" w14:textId="77777777" w:rsidR="00EF5C9B" w:rsidRPr="00095FEA" w:rsidRDefault="00EF5C9B" w:rsidP="004F514D">
      <w:pPr>
        <w:pStyle w:val="Style6"/>
        <w:widowControl/>
        <w:spacing w:line="360" w:lineRule="auto"/>
        <w:ind w:left="701"/>
        <w:rPr>
          <w:rStyle w:val="FontStyle22"/>
          <w:rFonts w:ascii="Courier" w:hAnsi="Courier" w:cs="Courier New"/>
        </w:rPr>
      </w:pPr>
    </w:p>
    <w:p w14:paraId="1D7198BB" w14:textId="77777777" w:rsidR="00EF5C9B" w:rsidRPr="00095FEA" w:rsidRDefault="00EF5C9B" w:rsidP="004F514D">
      <w:pPr>
        <w:pStyle w:val="Style6"/>
        <w:widowControl/>
        <w:spacing w:line="360" w:lineRule="auto"/>
        <w:ind w:left="701"/>
        <w:rPr>
          <w:rStyle w:val="FontStyle22"/>
          <w:rFonts w:ascii="Courier" w:hAnsi="Courier" w:cs="Courier New"/>
        </w:rPr>
      </w:pPr>
      <w:r w:rsidRPr="00095FEA">
        <w:rPr>
          <w:rStyle w:val="FontStyle22"/>
          <w:rFonts w:ascii="Courier" w:hAnsi="Courier" w:cs="Courier New"/>
        </w:rPr>
        <w:t>Ďalej len Predávajúci</w:t>
      </w:r>
    </w:p>
    <w:p w14:paraId="29FCEEA3" w14:textId="77777777" w:rsidR="00EF5C9B" w:rsidRPr="00095FEA" w:rsidRDefault="00EF5C9B" w:rsidP="00EF5C9B">
      <w:pPr>
        <w:pStyle w:val="Style6"/>
        <w:widowControl/>
        <w:spacing w:line="360" w:lineRule="auto"/>
        <w:ind w:left="2127" w:hanging="1426"/>
        <w:rPr>
          <w:rStyle w:val="FontStyle22"/>
          <w:rFonts w:ascii="Courier" w:hAnsi="Courier" w:cs="Courier New"/>
        </w:rPr>
      </w:pPr>
    </w:p>
    <w:p w14:paraId="675BBF99" w14:textId="77777777" w:rsidR="00EF5C9B" w:rsidRPr="00095FEA" w:rsidRDefault="00EF5C9B" w:rsidP="00EF5C9B">
      <w:pPr>
        <w:pStyle w:val="Odrazkovy3"/>
        <w:numPr>
          <w:ilvl w:val="0"/>
          <w:numId w:val="0"/>
        </w:numPr>
        <w:spacing w:line="360" w:lineRule="auto"/>
        <w:ind w:left="709" w:hanging="709"/>
        <w:rPr>
          <w:rFonts w:ascii="Courier" w:hAnsi="Courier" w:cs="Courier New"/>
          <w:sz w:val="18"/>
          <w:szCs w:val="18"/>
          <w:lang w:val="sk-SK"/>
        </w:rPr>
      </w:pPr>
    </w:p>
    <w:p w14:paraId="45D24F5C" w14:textId="77777777" w:rsidR="00EF5C9B" w:rsidRPr="00095FEA" w:rsidRDefault="00EF5C9B" w:rsidP="0041357F">
      <w:pPr>
        <w:pStyle w:val="Style6"/>
        <w:widowControl/>
        <w:spacing w:line="360" w:lineRule="auto"/>
        <w:ind w:left="701"/>
        <w:rPr>
          <w:rStyle w:val="FontStyle22"/>
          <w:rFonts w:ascii="Courier" w:hAnsi="Courier" w:cs="Courier New"/>
        </w:rPr>
      </w:pPr>
    </w:p>
    <w:p w14:paraId="303B6326" w14:textId="77777777" w:rsidR="00024702" w:rsidRPr="00095FEA" w:rsidRDefault="00024702" w:rsidP="0041357F">
      <w:pPr>
        <w:spacing w:line="360" w:lineRule="auto"/>
        <w:rPr>
          <w:rStyle w:val="FontStyle21"/>
          <w:rFonts w:ascii="Courier" w:hAnsi="Courier" w:cs="Courier New"/>
          <w:b w:val="0"/>
        </w:rPr>
      </w:pPr>
      <w:r w:rsidRPr="00095FEA">
        <w:rPr>
          <w:rStyle w:val="FontStyle21"/>
          <w:rFonts w:ascii="Courier" w:hAnsi="Courier" w:cs="Courier New"/>
        </w:rPr>
        <w:br w:type="page"/>
      </w:r>
    </w:p>
    <w:p w14:paraId="715783C4"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lastRenderedPageBreak/>
        <w:t>2. Predmet kúpnej zmluvy</w:t>
      </w:r>
    </w:p>
    <w:p w14:paraId="4566E3AC" w14:textId="77777777" w:rsidR="00024702" w:rsidRPr="00095FEA" w:rsidRDefault="00024702" w:rsidP="0041357F">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2.1</w:t>
      </w:r>
      <w:r w:rsidRPr="00095FEA">
        <w:rPr>
          <w:rFonts w:ascii="Courier" w:hAnsi="Courier" w:cs="Courier New"/>
          <w:sz w:val="18"/>
          <w:szCs w:val="18"/>
        </w:rPr>
        <w:tab/>
        <w:t xml:space="preserve">Predávajúci sa touto zmluvou zaväzuje dodať </w:t>
      </w:r>
      <w:r w:rsidR="00FA7D14" w:rsidRPr="00095FEA">
        <w:rPr>
          <w:rFonts w:ascii="Courier" w:hAnsi="Courier" w:cs="Courier New"/>
          <w:sz w:val="18"/>
          <w:szCs w:val="18"/>
        </w:rPr>
        <w:t>K</w:t>
      </w:r>
      <w:r w:rsidRPr="00095FEA">
        <w:rPr>
          <w:rFonts w:ascii="Courier" w:hAnsi="Courier" w:cs="Courier New"/>
          <w:sz w:val="18"/>
          <w:szCs w:val="18"/>
        </w:rPr>
        <w:t xml:space="preserve">upujúcemu </w:t>
      </w:r>
      <w:r w:rsidR="00D41A1D" w:rsidRPr="00095FEA">
        <w:rPr>
          <w:rFonts w:ascii="Courier" w:hAnsi="Courier" w:cs="Courier New"/>
          <w:sz w:val="18"/>
          <w:szCs w:val="18"/>
        </w:rPr>
        <w:t xml:space="preserve">Tovar </w:t>
      </w:r>
      <w:r w:rsidRPr="00095FEA">
        <w:rPr>
          <w:rFonts w:ascii="Courier" w:hAnsi="Courier" w:cs="Courier New"/>
          <w:sz w:val="18"/>
          <w:szCs w:val="18"/>
        </w:rPr>
        <w:t xml:space="preserve">a previesť na neho vlastnícke právo k tomuto </w:t>
      </w:r>
      <w:r w:rsidR="00D41A1D" w:rsidRPr="00095FEA">
        <w:rPr>
          <w:rFonts w:ascii="Courier" w:hAnsi="Courier" w:cs="Courier New"/>
          <w:sz w:val="18"/>
          <w:szCs w:val="18"/>
        </w:rPr>
        <w:t xml:space="preserve">Tovaru </w:t>
      </w:r>
      <w:r w:rsidRPr="00095FEA">
        <w:rPr>
          <w:rFonts w:ascii="Courier" w:hAnsi="Courier" w:cs="Courier New"/>
          <w:sz w:val="18"/>
          <w:szCs w:val="18"/>
        </w:rPr>
        <w:t>a </w:t>
      </w:r>
      <w:r w:rsidR="00BD46EB" w:rsidRPr="00095FEA">
        <w:rPr>
          <w:rFonts w:ascii="Courier" w:hAnsi="Courier" w:cs="Courier New"/>
          <w:sz w:val="18"/>
          <w:szCs w:val="18"/>
        </w:rPr>
        <w:t>K</w:t>
      </w:r>
      <w:r w:rsidRPr="00095FEA">
        <w:rPr>
          <w:rFonts w:ascii="Courier" w:hAnsi="Courier" w:cs="Courier New"/>
          <w:sz w:val="18"/>
          <w:szCs w:val="18"/>
        </w:rPr>
        <w:t xml:space="preserve">upujúci sa zaväzuje zaplatiť za </w:t>
      </w:r>
      <w:r w:rsidR="00D41A1D" w:rsidRPr="00095FEA">
        <w:rPr>
          <w:rFonts w:ascii="Courier" w:hAnsi="Courier" w:cs="Courier New"/>
          <w:sz w:val="18"/>
          <w:szCs w:val="18"/>
        </w:rPr>
        <w:t xml:space="preserve">Tovar </w:t>
      </w:r>
      <w:r w:rsidRPr="00095FEA">
        <w:rPr>
          <w:rFonts w:ascii="Courier" w:hAnsi="Courier" w:cs="Courier New"/>
          <w:sz w:val="18"/>
          <w:szCs w:val="18"/>
        </w:rPr>
        <w:t xml:space="preserve">kúpnu cenu podľa tejto </w:t>
      </w:r>
      <w:r w:rsidR="00BD46EB" w:rsidRPr="00095FEA">
        <w:rPr>
          <w:rFonts w:ascii="Courier" w:hAnsi="Courier" w:cs="Courier New"/>
          <w:sz w:val="18"/>
          <w:szCs w:val="18"/>
        </w:rPr>
        <w:t>Z</w:t>
      </w:r>
      <w:r w:rsidRPr="00095FEA">
        <w:rPr>
          <w:rFonts w:ascii="Courier" w:hAnsi="Courier" w:cs="Courier New"/>
          <w:sz w:val="18"/>
          <w:szCs w:val="18"/>
        </w:rPr>
        <w:t>mluvy.</w:t>
      </w:r>
    </w:p>
    <w:p w14:paraId="173925DD" w14:textId="4ECBDA02" w:rsidR="00024702" w:rsidRPr="00095FEA" w:rsidRDefault="00024702" w:rsidP="00EF5C9B">
      <w:pPr>
        <w:pStyle w:val="Zkladntext"/>
        <w:spacing w:line="360" w:lineRule="auto"/>
        <w:ind w:left="700" w:hanging="700"/>
        <w:rPr>
          <w:rFonts w:ascii="Courier" w:hAnsi="Courier" w:cs="Courier New"/>
          <w:sz w:val="18"/>
          <w:szCs w:val="18"/>
        </w:rPr>
      </w:pPr>
      <w:r w:rsidRPr="00095FEA">
        <w:rPr>
          <w:rFonts w:ascii="Courier" w:hAnsi="Courier" w:cs="Courier New"/>
          <w:sz w:val="18"/>
          <w:szCs w:val="18"/>
        </w:rPr>
        <w:t>2.2</w:t>
      </w:r>
      <w:r w:rsidRPr="00095FEA">
        <w:rPr>
          <w:rFonts w:ascii="Courier" w:hAnsi="Courier" w:cs="Courier New"/>
          <w:sz w:val="18"/>
          <w:szCs w:val="18"/>
        </w:rPr>
        <w:tab/>
        <w:t xml:space="preserve">Tovarom pre účely tejto </w:t>
      </w:r>
      <w:r w:rsidR="00BD46EB" w:rsidRPr="00095FEA">
        <w:rPr>
          <w:rFonts w:ascii="Courier" w:hAnsi="Courier" w:cs="Courier New"/>
          <w:sz w:val="18"/>
          <w:szCs w:val="18"/>
        </w:rPr>
        <w:t>Z</w:t>
      </w:r>
      <w:r w:rsidRPr="00095FEA">
        <w:rPr>
          <w:rFonts w:ascii="Courier" w:hAnsi="Courier" w:cs="Courier New"/>
          <w:sz w:val="18"/>
          <w:szCs w:val="18"/>
        </w:rPr>
        <w:t xml:space="preserve">mluvy </w:t>
      </w:r>
      <w:r w:rsidR="007B169F" w:rsidRPr="00095FEA">
        <w:rPr>
          <w:rFonts w:ascii="Courier" w:hAnsi="Courier" w:cs="Courier New"/>
          <w:sz w:val="18"/>
          <w:szCs w:val="18"/>
        </w:rPr>
        <w:t>je</w:t>
      </w:r>
      <w:r w:rsidRPr="00095FEA">
        <w:rPr>
          <w:rFonts w:ascii="Courier" w:hAnsi="Courier" w:cs="Courier New"/>
          <w:sz w:val="18"/>
          <w:szCs w:val="18"/>
        </w:rPr>
        <w:t xml:space="preserve"> </w:t>
      </w:r>
      <w:r w:rsidR="007B169F" w:rsidRPr="00095FEA">
        <w:rPr>
          <w:rFonts w:ascii="Courier" w:hAnsi="Courier" w:cs="Courier New"/>
          <w:b/>
          <w:sz w:val="18"/>
          <w:szCs w:val="18"/>
        </w:rPr>
        <w:t>gastronomické vybavenie školskej kuchyne v rámci realizácie projektu zameraného na výstavu materskej školy v</w:t>
      </w:r>
      <w:r w:rsidR="00652091" w:rsidRPr="00095FEA">
        <w:rPr>
          <w:rFonts w:ascii="Courier" w:hAnsi="Courier" w:cs="Courier New"/>
          <w:b/>
          <w:sz w:val="18"/>
          <w:szCs w:val="18"/>
        </w:rPr>
        <w:t> </w:t>
      </w:r>
      <w:r w:rsidR="007B169F" w:rsidRPr="00095FEA">
        <w:rPr>
          <w:rFonts w:ascii="Courier" w:hAnsi="Courier" w:cs="Courier New"/>
          <w:b/>
          <w:sz w:val="18"/>
          <w:szCs w:val="18"/>
        </w:rPr>
        <w:t>obci</w:t>
      </w:r>
      <w:r w:rsidR="00652091" w:rsidRPr="00095FEA">
        <w:rPr>
          <w:rFonts w:ascii="Courier" w:hAnsi="Courier" w:cs="Courier New"/>
          <w:b/>
          <w:sz w:val="18"/>
          <w:szCs w:val="18"/>
        </w:rPr>
        <w:t>,</w:t>
      </w:r>
      <w:r w:rsidRPr="00095FEA">
        <w:rPr>
          <w:rFonts w:ascii="Courier" w:hAnsi="Courier" w:cs="Courier New"/>
          <w:b/>
          <w:sz w:val="18"/>
          <w:szCs w:val="18"/>
        </w:rPr>
        <w:t xml:space="preserve"> </w:t>
      </w:r>
      <w:r w:rsidR="00652091" w:rsidRPr="00095FEA">
        <w:rPr>
          <w:rFonts w:ascii="Courier" w:hAnsi="Courier" w:cs="Courier New"/>
          <w:sz w:val="18"/>
          <w:szCs w:val="18"/>
        </w:rPr>
        <w:t>p</w:t>
      </w:r>
      <w:r w:rsidR="003011F9" w:rsidRPr="00095FEA">
        <w:rPr>
          <w:rFonts w:ascii="Courier" w:hAnsi="Courier" w:cs="Courier New"/>
          <w:sz w:val="18"/>
          <w:szCs w:val="18"/>
        </w:rPr>
        <w:t>odrobne</w:t>
      </w:r>
      <w:r w:rsidR="003011F9" w:rsidRPr="00095FEA">
        <w:rPr>
          <w:rFonts w:ascii="Courier" w:hAnsi="Courier" w:cs="Courier New"/>
          <w:b/>
          <w:sz w:val="18"/>
          <w:szCs w:val="18"/>
        </w:rPr>
        <w:t xml:space="preserve"> </w:t>
      </w:r>
      <w:r w:rsidRPr="00095FEA">
        <w:rPr>
          <w:rFonts w:ascii="Courier" w:hAnsi="Courier" w:cs="Courier New"/>
          <w:sz w:val="18"/>
          <w:szCs w:val="18"/>
        </w:rPr>
        <w:t>špecifikovan</w:t>
      </w:r>
      <w:r w:rsidR="003011F9" w:rsidRPr="00095FEA">
        <w:rPr>
          <w:rFonts w:ascii="Courier" w:hAnsi="Courier" w:cs="Courier New"/>
          <w:sz w:val="18"/>
          <w:szCs w:val="18"/>
        </w:rPr>
        <w:t>é</w:t>
      </w:r>
      <w:r w:rsidRPr="00095FEA">
        <w:rPr>
          <w:rFonts w:ascii="Courier" w:hAnsi="Courier" w:cs="Courier New"/>
          <w:sz w:val="18"/>
          <w:szCs w:val="18"/>
        </w:rPr>
        <w:t xml:space="preserve"> v </w:t>
      </w:r>
      <w:r w:rsidRPr="00095FEA">
        <w:rPr>
          <w:rFonts w:ascii="Courier" w:hAnsi="Courier" w:cs="Courier New"/>
          <w:b/>
          <w:sz w:val="18"/>
          <w:szCs w:val="18"/>
        </w:rPr>
        <w:t>Špecifikácii predmetu zmluvy</w:t>
      </w:r>
      <w:r w:rsidRPr="00095FEA">
        <w:rPr>
          <w:rFonts w:ascii="Courier" w:hAnsi="Courier" w:cs="Courier New"/>
          <w:sz w:val="18"/>
          <w:szCs w:val="18"/>
        </w:rPr>
        <w:t xml:space="preserve">, ktorý je </w:t>
      </w:r>
      <w:r w:rsidRPr="00095FEA">
        <w:rPr>
          <w:rFonts w:ascii="Courier" w:hAnsi="Courier" w:cs="Courier New"/>
          <w:b/>
          <w:i/>
          <w:sz w:val="18"/>
          <w:szCs w:val="18"/>
        </w:rPr>
        <w:t>prílohou č. 1</w:t>
      </w:r>
      <w:r w:rsidRPr="00095FEA">
        <w:rPr>
          <w:rFonts w:ascii="Courier" w:hAnsi="Courier" w:cs="Courier New"/>
          <w:sz w:val="18"/>
          <w:szCs w:val="18"/>
        </w:rPr>
        <w:t xml:space="preserve"> tejto zmluvy (ďalej len „</w:t>
      </w:r>
      <w:r w:rsidR="00EF5C9B" w:rsidRPr="00095FEA">
        <w:rPr>
          <w:rFonts w:ascii="Courier" w:hAnsi="Courier" w:cs="Courier New"/>
          <w:sz w:val="18"/>
          <w:szCs w:val="18"/>
        </w:rPr>
        <w:t>T</w:t>
      </w:r>
      <w:r w:rsidR="00BD46EB" w:rsidRPr="00095FEA">
        <w:rPr>
          <w:rFonts w:ascii="Courier" w:hAnsi="Courier" w:cs="Courier New"/>
          <w:sz w:val="18"/>
          <w:szCs w:val="18"/>
        </w:rPr>
        <w:t>ovar</w:t>
      </w:r>
      <w:r w:rsidRPr="00095FEA">
        <w:rPr>
          <w:rFonts w:ascii="Courier" w:hAnsi="Courier" w:cs="Courier New"/>
          <w:sz w:val="18"/>
          <w:szCs w:val="18"/>
        </w:rPr>
        <w:t>“).</w:t>
      </w:r>
    </w:p>
    <w:p w14:paraId="066E43BD" w14:textId="3295ECA4" w:rsidR="00024702" w:rsidRPr="00095FEA" w:rsidRDefault="00024702" w:rsidP="00BD46EB">
      <w:pPr>
        <w:pStyle w:val="Zkladntext"/>
        <w:spacing w:line="360" w:lineRule="auto"/>
        <w:ind w:left="709" w:hanging="709"/>
        <w:rPr>
          <w:rFonts w:ascii="Courier" w:hAnsi="Courier" w:cs="Courier New"/>
          <w:b/>
          <w:sz w:val="18"/>
          <w:szCs w:val="18"/>
        </w:rPr>
      </w:pPr>
      <w:r w:rsidRPr="00095FEA">
        <w:rPr>
          <w:rFonts w:ascii="Courier" w:hAnsi="Courier" w:cs="Courier New"/>
          <w:sz w:val="18"/>
          <w:szCs w:val="18"/>
        </w:rPr>
        <w:t>2.3</w:t>
      </w:r>
      <w:r w:rsidRPr="00095FEA">
        <w:rPr>
          <w:rFonts w:ascii="Courier" w:hAnsi="Courier" w:cs="Courier New"/>
          <w:sz w:val="18"/>
          <w:szCs w:val="18"/>
        </w:rPr>
        <w:tab/>
        <w:t xml:space="preserve">Dodanie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zahŕňa </w:t>
      </w:r>
      <w:r w:rsidR="00BD46EB" w:rsidRPr="00095FEA">
        <w:rPr>
          <w:rFonts w:ascii="Courier" w:hAnsi="Courier" w:cs="Courier New"/>
          <w:sz w:val="18"/>
          <w:szCs w:val="18"/>
        </w:rPr>
        <w:t xml:space="preserve">jeho </w:t>
      </w:r>
      <w:r w:rsidRPr="00095FEA">
        <w:rPr>
          <w:rFonts w:ascii="Courier" w:hAnsi="Courier" w:cs="Courier New"/>
          <w:sz w:val="18"/>
          <w:szCs w:val="18"/>
        </w:rPr>
        <w:t xml:space="preserve">dodanie do miesta plnenia, jeho inštaláciu, odskúšanie a uvedenie do prevádzky, zaškolenie </w:t>
      </w:r>
      <w:r w:rsidR="00593EDE" w:rsidRPr="00095FEA">
        <w:rPr>
          <w:rFonts w:ascii="Courier" w:hAnsi="Courier" w:cs="Courier New"/>
          <w:sz w:val="18"/>
          <w:szCs w:val="18"/>
        </w:rPr>
        <w:t>osôb poverených</w:t>
      </w:r>
      <w:r w:rsidRPr="00095FEA">
        <w:rPr>
          <w:rFonts w:ascii="Courier" w:hAnsi="Courier" w:cs="Courier New"/>
          <w:sz w:val="18"/>
          <w:szCs w:val="18"/>
        </w:rPr>
        <w:t xml:space="preserve"> </w:t>
      </w:r>
      <w:r w:rsidR="00BD46EB" w:rsidRPr="00095FEA">
        <w:rPr>
          <w:rFonts w:ascii="Courier" w:hAnsi="Courier" w:cs="Courier New"/>
          <w:sz w:val="18"/>
          <w:szCs w:val="18"/>
        </w:rPr>
        <w:t>Kupujúc</w:t>
      </w:r>
      <w:r w:rsidR="00593EDE" w:rsidRPr="00095FEA">
        <w:rPr>
          <w:rFonts w:ascii="Courier" w:hAnsi="Courier" w:cs="Courier New"/>
          <w:sz w:val="18"/>
          <w:szCs w:val="18"/>
        </w:rPr>
        <w:t>im</w:t>
      </w:r>
      <w:r w:rsidRPr="00095FEA">
        <w:rPr>
          <w:rFonts w:ascii="Courier" w:hAnsi="Courier" w:cs="Courier New"/>
          <w:sz w:val="18"/>
          <w:szCs w:val="18"/>
        </w:rPr>
        <w:t xml:space="preserve">, predloženie príslušnej technickej a sprievodnej dokumentácie a to: </w:t>
      </w:r>
      <w:r w:rsidRPr="00095FEA">
        <w:rPr>
          <w:rFonts w:ascii="Courier" w:hAnsi="Courier" w:cs="Courier New"/>
          <w:b/>
          <w:sz w:val="18"/>
          <w:szCs w:val="18"/>
        </w:rPr>
        <w:t>záručn</w:t>
      </w:r>
      <w:r w:rsidR="0052488B" w:rsidRPr="00095FEA">
        <w:rPr>
          <w:rFonts w:ascii="Courier" w:hAnsi="Courier" w:cs="Courier New"/>
          <w:b/>
          <w:sz w:val="18"/>
          <w:szCs w:val="18"/>
        </w:rPr>
        <w:t>é</w:t>
      </w:r>
      <w:r w:rsidRPr="00095FEA">
        <w:rPr>
          <w:rFonts w:ascii="Courier" w:hAnsi="Courier" w:cs="Courier New"/>
          <w:b/>
          <w:sz w:val="18"/>
          <w:szCs w:val="18"/>
        </w:rPr>
        <w:t xml:space="preserve"> list</w:t>
      </w:r>
      <w:r w:rsidR="0052488B" w:rsidRPr="00095FEA">
        <w:rPr>
          <w:rFonts w:ascii="Courier" w:hAnsi="Courier" w:cs="Courier New"/>
          <w:b/>
          <w:sz w:val="18"/>
          <w:szCs w:val="18"/>
        </w:rPr>
        <w:t>y</w:t>
      </w:r>
      <w:r w:rsidRPr="00095FEA">
        <w:rPr>
          <w:rFonts w:ascii="Courier" w:hAnsi="Courier" w:cs="Courier New"/>
          <w:b/>
          <w:sz w:val="18"/>
          <w:szCs w:val="18"/>
        </w:rPr>
        <w:t xml:space="preserve">, </w:t>
      </w:r>
      <w:r w:rsidR="0052488B" w:rsidRPr="00095FEA">
        <w:rPr>
          <w:rFonts w:ascii="Courier" w:hAnsi="Courier" w:cs="Courier New"/>
          <w:b/>
          <w:sz w:val="18"/>
          <w:szCs w:val="18"/>
        </w:rPr>
        <w:t>p</w:t>
      </w:r>
      <w:r w:rsidRPr="00095FEA">
        <w:rPr>
          <w:rFonts w:ascii="Courier" w:hAnsi="Courier" w:cs="Courier New"/>
          <w:b/>
          <w:sz w:val="18"/>
          <w:szCs w:val="18"/>
        </w:rPr>
        <w:t>reberac</w:t>
      </w:r>
      <w:r w:rsidR="0052488B" w:rsidRPr="00095FEA">
        <w:rPr>
          <w:rFonts w:ascii="Courier" w:hAnsi="Courier" w:cs="Courier New"/>
          <w:b/>
          <w:sz w:val="18"/>
          <w:szCs w:val="18"/>
        </w:rPr>
        <w:t>í</w:t>
      </w:r>
      <w:r w:rsidRPr="00095FEA">
        <w:rPr>
          <w:rFonts w:ascii="Courier" w:hAnsi="Courier" w:cs="Courier New"/>
          <w:b/>
          <w:sz w:val="18"/>
          <w:szCs w:val="18"/>
        </w:rPr>
        <w:t xml:space="preserve"> protokol, </w:t>
      </w:r>
      <w:r w:rsidR="0052488B" w:rsidRPr="00095FEA">
        <w:rPr>
          <w:rFonts w:ascii="Courier" w:hAnsi="Courier" w:cs="Courier New"/>
          <w:b/>
          <w:sz w:val="18"/>
          <w:szCs w:val="18"/>
        </w:rPr>
        <w:t>inštalačný</w:t>
      </w:r>
      <w:r w:rsidRPr="00095FEA">
        <w:rPr>
          <w:rFonts w:ascii="Courier" w:hAnsi="Courier" w:cs="Courier New"/>
          <w:b/>
          <w:sz w:val="18"/>
          <w:szCs w:val="18"/>
        </w:rPr>
        <w:t xml:space="preserve"> protokol</w:t>
      </w:r>
      <w:r w:rsidR="0052488B" w:rsidRPr="00095FEA">
        <w:rPr>
          <w:rFonts w:ascii="Courier" w:hAnsi="Courier" w:cs="Courier New"/>
          <w:b/>
          <w:sz w:val="18"/>
          <w:szCs w:val="18"/>
        </w:rPr>
        <w:t>.</w:t>
      </w:r>
    </w:p>
    <w:p w14:paraId="4F2962D4" w14:textId="77777777" w:rsidR="00024702" w:rsidRPr="00095FEA" w:rsidRDefault="00024702" w:rsidP="0041357F">
      <w:pPr>
        <w:pStyle w:val="Zkladntext"/>
        <w:spacing w:line="360" w:lineRule="auto"/>
        <w:ind w:left="709" w:hanging="709"/>
        <w:rPr>
          <w:rFonts w:ascii="Courier" w:hAnsi="Courier" w:cs="Courier New"/>
          <w:color w:val="000000"/>
          <w:sz w:val="18"/>
          <w:szCs w:val="18"/>
        </w:rPr>
      </w:pPr>
      <w:r w:rsidRPr="00095FEA">
        <w:rPr>
          <w:rFonts w:ascii="Courier" w:hAnsi="Courier" w:cs="Courier New"/>
          <w:sz w:val="18"/>
          <w:szCs w:val="18"/>
        </w:rPr>
        <w:t>2.4</w:t>
      </w:r>
      <w:r w:rsidRPr="00095FEA">
        <w:rPr>
          <w:rFonts w:ascii="Courier" w:hAnsi="Courier" w:cs="Courier New"/>
          <w:sz w:val="18"/>
          <w:szCs w:val="18"/>
        </w:rPr>
        <w:tab/>
        <w:t xml:space="preserve">Predávajúci prehlasuje, že je vlastníkom </w:t>
      </w:r>
      <w:r w:rsidR="00D41A1D" w:rsidRPr="00095FEA">
        <w:rPr>
          <w:rFonts w:ascii="Courier" w:hAnsi="Courier" w:cs="Courier New"/>
          <w:sz w:val="18"/>
          <w:szCs w:val="18"/>
        </w:rPr>
        <w:t xml:space="preserve">Tovaru </w:t>
      </w:r>
      <w:r w:rsidRPr="00095FEA">
        <w:rPr>
          <w:rFonts w:ascii="Courier" w:hAnsi="Courier" w:cs="Courier New"/>
          <w:sz w:val="18"/>
          <w:szCs w:val="18"/>
        </w:rPr>
        <w:t>a je oprávnený s ním nakladať za účelom jeho predaja podľa tejto zmluvy.</w:t>
      </w:r>
    </w:p>
    <w:p w14:paraId="01C14F90"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7015F40B"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3. Dodacie podmienky</w:t>
      </w:r>
    </w:p>
    <w:p w14:paraId="154034B3" w14:textId="4B9E04E7" w:rsidR="00024702" w:rsidRPr="00095FEA" w:rsidRDefault="00024702" w:rsidP="0041357F">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3.1</w:t>
      </w:r>
      <w:r w:rsidRPr="00095FEA">
        <w:rPr>
          <w:rFonts w:ascii="Courier" w:hAnsi="Courier" w:cs="Courier New"/>
          <w:sz w:val="18"/>
          <w:szCs w:val="18"/>
        </w:rPr>
        <w:tab/>
        <w:t xml:space="preserve">Predávajúci sa zaväzuje dodať </w:t>
      </w:r>
      <w:r w:rsidR="00C07135" w:rsidRPr="00095FEA">
        <w:rPr>
          <w:rFonts w:ascii="Courier" w:hAnsi="Courier" w:cs="Courier New"/>
          <w:sz w:val="18"/>
          <w:szCs w:val="18"/>
        </w:rPr>
        <w:t xml:space="preserve">nový, doposiaľ nepoužitý </w:t>
      </w:r>
      <w:r w:rsidR="00D41A1D" w:rsidRPr="00095FEA">
        <w:rPr>
          <w:rFonts w:ascii="Courier" w:hAnsi="Courier" w:cs="Courier New"/>
          <w:sz w:val="18"/>
          <w:szCs w:val="18"/>
        </w:rPr>
        <w:t xml:space="preserve">Tovar </w:t>
      </w:r>
      <w:r w:rsidR="00BD46EB" w:rsidRPr="00095FEA">
        <w:rPr>
          <w:rFonts w:ascii="Courier" w:hAnsi="Courier" w:cs="Courier New"/>
          <w:sz w:val="18"/>
          <w:szCs w:val="18"/>
        </w:rPr>
        <w:t>K</w:t>
      </w:r>
      <w:r w:rsidRPr="00095FEA">
        <w:rPr>
          <w:rFonts w:ascii="Courier" w:hAnsi="Courier" w:cs="Courier New"/>
          <w:sz w:val="18"/>
          <w:szCs w:val="18"/>
        </w:rPr>
        <w:t xml:space="preserve">upujúcemu </w:t>
      </w:r>
      <w:r w:rsidRPr="00095FEA">
        <w:rPr>
          <w:rFonts w:ascii="Courier" w:hAnsi="Courier" w:cs="Courier New"/>
          <w:b/>
          <w:sz w:val="18"/>
          <w:szCs w:val="18"/>
        </w:rPr>
        <w:t xml:space="preserve">do </w:t>
      </w:r>
      <w:r w:rsidR="003D1459" w:rsidRPr="00095FEA">
        <w:rPr>
          <w:rFonts w:ascii="Courier" w:hAnsi="Courier" w:cs="Courier New"/>
          <w:b/>
          <w:sz w:val="18"/>
          <w:szCs w:val="18"/>
        </w:rPr>
        <w:t>3</w:t>
      </w:r>
      <w:r w:rsidR="00282302" w:rsidRPr="00095FEA">
        <w:rPr>
          <w:rFonts w:ascii="Courier" w:hAnsi="Courier" w:cs="Courier New"/>
          <w:b/>
          <w:sz w:val="18"/>
          <w:szCs w:val="18"/>
        </w:rPr>
        <w:t>0</w:t>
      </w:r>
      <w:r w:rsidRPr="00095FEA">
        <w:rPr>
          <w:rFonts w:ascii="Courier" w:hAnsi="Courier" w:cs="Courier New"/>
          <w:b/>
          <w:sz w:val="18"/>
          <w:szCs w:val="18"/>
        </w:rPr>
        <w:t xml:space="preserve"> </w:t>
      </w:r>
      <w:r w:rsidR="006C7938" w:rsidRPr="00095FEA">
        <w:rPr>
          <w:rFonts w:ascii="Courier" w:hAnsi="Courier" w:cs="Courier New"/>
          <w:b/>
          <w:sz w:val="18"/>
          <w:szCs w:val="18"/>
        </w:rPr>
        <w:t xml:space="preserve">kalendárnych </w:t>
      </w:r>
      <w:r w:rsidR="00503226" w:rsidRPr="00095FEA">
        <w:rPr>
          <w:rFonts w:ascii="Courier" w:hAnsi="Courier" w:cs="Courier New"/>
          <w:b/>
          <w:sz w:val="18"/>
          <w:szCs w:val="18"/>
        </w:rPr>
        <w:t>dní</w:t>
      </w:r>
      <w:r w:rsidRPr="00095FEA">
        <w:rPr>
          <w:rFonts w:ascii="Courier" w:hAnsi="Courier" w:cs="Courier New"/>
          <w:b/>
          <w:sz w:val="18"/>
          <w:szCs w:val="18"/>
        </w:rPr>
        <w:t xml:space="preserve"> od </w:t>
      </w:r>
      <w:r w:rsidR="00897853" w:rsidRPr="00095FEA">
        <w:rPr>
          <w:rFonts w:ascii="Courier" w:hAnsi="Courier" w:cs="Courier New"/>
          <w:b/>
          <w:sz w:val="18"/>
          <w:szCs w:val="18"/>
        </w:rPr>
        <w:t xml:space="preserve">vystavenia </w:t>
      </w:r>
      <w:r w:rsidRPr="00095FEA">
        <w:rPr>
          <w:rFonts w:ascii="Courier" w:hAnsi="Courier" w:cs="Courier New"/>
          <w:b/>
          <w:sz w:val="18"/>
          <w:szCs w:val="18"/>
        </w:rPr>
        <w:t>objednávk</w:t>
      </w:r>
      <w:r w:rsidR="00282302" w:rsidRPr="00095FEA">
        <w:rPr>
          <w:rFonts w:ascii="Courier" w:hAnsi="Courier" w:cs="Courier New"/>
          <w:b/>
          <w:sz w:val="18"/>
          <w:szCs w:val="18"/>
        </w:rPr>
        <w:t>y</w:t>
      </w:r>
      <w:r w:rsidRPr="00095FEA">
        <w:rPr>
          <w:rFonts w:ascii="Courier" w:hAnsi="Courier" w:cs="Courier New"/>
          <w:sz w:val="18"/>
          <w:szCs w:val="18"/>
        </w:rPr>
        <w:t xml:space="preserve"> </w:t>
      </w:r>
      <w:r w:rsidR="00617B62" w:rsidRPr="00095FEA">
        <w:rPr>
          <w:rFonts w:ascii="Courier" w:hAnsi="Courier" w:cs="Courier New"/>
          <w:sz w:val="18"/>
          <w:szCs w:val="18"/>
        </w:rPr>
        <w:t xml:space="preserve">zo strany </w:t>
      </w:r>
      <w:r w:rsidR="004C5203" w:rsidRPr="00095FEA">
        <w:rPr>
          <w:rFonts w:ascii="Courier" w:hAnsi="Courier" w:cs="Courier New"/>
          <w:sz w:val="18"/>
          <w:szCs w:val="18"/>
        </w:rPr>
        <w:t>K</w:t>
      </w:r>
      <w:r w:rsidRPr="00095FEA">
        <w:rPr>
          <w:rFonts w:ascii="Courier" w:hAnsi="Courier" w:cs="Courier New"/>
          <w:sz w:val="18"/>
          <w:szCs w:val="18"/>
        </w:rPr>
        <w:t xml:space="preserve">upujúceho. Konkrétny termín dodania oznámi </w:t>
      </w:r>
      <w:r w:rsidR="00640D1A" w:rsidRPr="00095FEA">
        <w:rPr>
          <w:rFonts w:ascii="Courier" w:hAnsi="Courier" w:cs="Courier New"/>
          <w:sz w:val="18"/>
          <w:szCs w:val="18"/>
        </w:rPr>
        <w:t>P</w:t>
      </w:r>
      <w:r w:rsidRPr="00095FEA">
        <w:rPr>
          <w:rFonts w:ascii="Courier" w:hAnsi="Courier" w:cs="Courier New"/>
          <w:sz w:val="18"/>
          <w:szCs w:val="18"/>
        </w:rPr>
        <w:t xml:space="preserve">redávajúci kupujúcemu najmenej </w:t>
      </w:r>
      <w:r w:rsidR="00742352" w:rsidRPr="00095FEA">
        <w:rPr>
          <w:rFonts w:ascii="Courier" w:hAnsi="Courier" w:cs="Courier New"/>
          <w:sz w:val="18"/>
          <w:szCs w:val="18"/>
        </w:rPr>
        <w:t>dva</w:t>
      </w:r>
      <w:r w:rsidRPr="00095FEA">
        <w:rPr>
          <w:rFonts w:ascii="Courier" w:hAnsi="Courier" w:cs="Courier New"/>
          <w:sz w:val="18"/>
          <w:szCs w:val="18"/>
        </w:rPr>
        <w:t xml:space="preserve"> pracovné dni vopred a to písomne </w:t>
      </w:r>
      <w:r w:rsidR="00283F9E" w:rsidRPr="00095FEA">
        <w:rPr>
          <w:rFonts w:ascii="Courier" w:hAnsi="Courier" w:cs="Courier New"/>
          <w:sz w:val="18"/>
          <w:szCs w:val="18"/>
        </w:rPr>
        <w:t>prostredníctvom</w:t>
      </w:r>
      <w:r w:rsidRPr="00095FEA">
        <w:rPr>
          <w:rFonts w:ascii="Courier" w:hAnsi="Courier" w:cs="Courier New"/>
          <w:sz w:val="18"/>
          <w:szCs w:val="18"/>
        </w:rPr>
        <w:t xml:space="preserve"> e-mail</w:t>
      </w:r>
      <w:r w:rsidR="00283F9E" w:rsidRPr="00095FEA">
        <w:rPr>
          <w:rFonts w:ascii="Courier" w:hAnsi="Courier" w:cs="Courier New"/>
          <w:sz w:val="18"/>
          <w:szCs w:val="18"/>
        </w:rPr>
        <w:t>u</w:t>
      </w:r>
      <w:r w:rsidRPr="00095FEA">
        <w:rPr>
          <w:rFonts w:ascii="Courier" w:hAnsi="Courier" w:cs="Courier New"/>
          <w:sz w:val="18"/>
          <w:szCs w:val="18"/>
        </w:rPr>
        <w:t>.</w:t>
      </w:r>
    </w:p>
    <w:p w14:paraId="5B327464" w14:textId="4C955277" w:rsidR="00024702" w:rsidRPr="00095FEA" w:rsidRDefault="00024702" w:rsidP="00C51382">
      <w:pPr>
        <w:pStyle w:val="Zkladntext"/>
        <w:spacing w:line="360" w:lineRule="auto"/>
        <w:ind w:left="709" w:hanging="709"/>
        <w:rPr>
          <w:rFonts w:ascii="Courier" w:hAnsi="Courier" w:cs="Courier New"/>
          <w:color w:val="000000"/>
          <w:sz w:val="18"/>
          <w:szCs w:val="18"/>
        </w:rPr>
      </w:pPr>
      <w:r w:rsidRPr="00095FEA">
        <w:rPr>
          <w:rFonts w:ascii="Courier" w:hAnsi="Courier" w:cs="Courier New"/>
          <w:sz w:val="18"/>
          <w:szCs w:val="18"/>
        </w:rPr>
        <w:t>3.2</w:t>
      </w:r>
      <w:r w:rsidRPr="00095FEA">
        <w:rPr>
          <w:rFonts w:ascii="Courier" w:hAnsi="Courier" w:cs="Courier New"/>
          <w:sz w:val="18"/>
          <w:szCs w:val="18"/>
        </w:rPr>
        <w:tab/>
        <w:t xml:space="preserve">Miestom dodania </w:t>
      </w:r>
      <w:r w:rsidR="00D41A1D" w:rsidRPr="00095FEA">
        <w:rPr>
          <w:rFonts w:ascii="Courier" w:hAnsi="Courier" w:cs="Courier New"/>
          <w:sz w:val="18"/>
          <w:szCs w:val="18"/>
        </w:rPr>
        <w:t xml:space="preserve">Tovaru </w:t>
      </w:r>
      <w:r w:rsidR="00364BBD" w:rsidRPr="00095FEA">
        <w:rPr>
          <w:rFonts w:ascii="Courier" w:hAnsi="Courier" w:cs="Courier New"/>
          <w:sz w:val="18"/>
          <w:szCs w:val="18"/>
        </w:rPr>
        <w:t>sú</w:t>
      </w:r>
      <w:r w:rsidRPr="00095FEA">
        <w:rPr>
          <w:rFonts w:ascii="Courier" w:hAnsi="Courier" w:cs="Courier New"/>
          <w:sz w:val="18"/>
          <w:szCs w:val="18"/>
        </w:rPr>
        <w:t xml:space="preserve"> </w:t>
      </w:r>
      <w:r w:rsidR="00155179" w:rsidRPr="00095FEA">
        <w:rPr>
          <w:rFonts w:ascii="Courier" w:hAnsi="Courier" w:cs="Courier New"/>
          <w:sz w:val="18"/>
          <w:szCs w:val="18"/>
        </w:rPr>
        <w:t>prevádzkové</w:t>
      </w:r>
      <w:r w:rsidR="00364BBD" w:rsidRPr="00095FEA">
        <w:rPr>
          <w:rFonts w:ascii="Courier" w:hAnsi="Courier" w:cs="Courier New"/>
          <w:sz w:val="18"/>
          <w:szCs w:val="18"/>
        </w:rPr>
        <w:t xml:space="preserve"> priestory </w:t>
      </w:r>
      <w:r w:rsidR="00AC5D6C" w:rsidRPr="00095FEA">
        <w:rPr>
          <w:rFonts w:ascii="Courier" w:hAnsi="Courier" w:cs="Courier New"/>
          <w:sz w:val="18"/>
          <w:szCs w:val="18"/>
        </w:rPr>
        <w:t>Kupujúceho</w:t>
      </w:r>
      <w:r w:rsidR="00364BBD" w:rsidRPr="00095FEA">
        <w:rPr>
          <w:rFonts w:ascii="Courier" w:hAnsi="Courier" w:cs="Courier New"/>
          <w:sz w:val="18"/>
          <w:szCs w:val="18"/>
        </w:rPr>
        <w:t xml:space="preserve"> </w:t>
      </w:r>
      <w:r w:rsidR="00C51382" w:rsidRPr="00095FEA">
        <w:rPr>
          <w:rFonts w:ascii="Courier" w:hAnsi="Courier" w:cs="Courier New"/>
          <w:sz w:val="18"/>
          <w:szCs w:val="18"/>
        </w:rPr>
        <w:t>nachádzajúc</w:t>
      </w:r>
      <w:r w:rsidR="00364BBD" w:rsidRPr="00095FEA">
        <w:rPr>
          <w:rFonts w:ascii="Courier" w:hAnsi="Courier" w:cs="Courier New"/>
          <w:sz w:val="18"/>
          <w:szCs w:val="18"/>
        </w:rPr>
        <w:t>e</w:t>
      </w:r>
      <w:r w:rsidR="00C51382" w:rsidRPr="00095FEA">
        <w:rPr>
          <w:rFonts w:ascii="Courier" w:hAnsi="Courier" w:cs="Courier New"/>
          <w:sz w:val="18"/>
          <w:szCs w:val="18"/>
        </w:rPr>
        <w:t xml:space="preserve"> sa </w:t>
      </w:r>
      <w:r w:rsidR="00364BBD" w:rsidRPr="00095FEA">
        <w:rPr>
          <w:rFonts w:ascii="Courier" w:hAnsi="Courier" w:cs="Courier New"/>
          <w:sz w:val="18"/>
          <w:szCs w:val="18"/>
        </w:rPr>
        <w:t xml:space="preserve">na adrese: </w:t>
      </w:r>
      <w:r w:rsidR="006C7938" w:rsidRPr="00095FEA">
        <w:rPr>
          <w:rStyle w:val="FontStyle22"/>
          <w:rFonts w:ascii="Courier" w:hAnsi="Courier" w:cs="Courier New"/>
          <w:b/>
        </w:rPr>
        <w:t>Obec Vyšná Olšava, Vyšná Olšava 124, 090 32 Vyšná Olšava, Slovenská republika</w:t>
      </w:r>
      <w:r w:rsidR="00DF75C1" w:rsidRPr="00095FEA">
        <w:rPr>
          <w:rStyle w:val="FontStyle22"/>
          <w:rFonts w:ascii="Courier" w:hAnsi="Courier" w:cs="Courier New"/>
          <w:b/>
        </w:rPr>
        <w:t>.</w:t>
      </w:r>
      <w:r w:rsidR="0041357F" w:rsidRPr="00095FEA">
        <w:rPr>
          <w:rStyle w:val="FontStyle22"/>
          <w:rFonts w:ascii="Courier" w:hAnsi="Courier" w:cs="Courier New"/>
        </w:rPr>
        <w:t xml:space="preserve"> </w:t>
      </w:r>
      <w:r w:rsidRPr="00095FEA">
        <w:rPr>
          <w:rFonts w:ascii="Courier" w:hAnsi="Courier" w:cs="Courier New"/>
          <w:sz w:val="18"/>
          <w:szCs w:val="18"/>
        </w:rPr>
        <w:t>(ďalej len „miesto dodania“).</w:t>
      </w:r>
    </w:p>
    <w:p w14:paraId="39A81777" w14:textId="77777777"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3.3</w:t>
      </w:r>
      <w:r w:rsidRPr="00095FEA">
        <w:rPr>
          <w:rFonts w:ascii="Courier" w:hAnsi="Courier" w:cs="Courier New"/>
          <w:sz w:val="18"/>
          <w:szCs w:val="18"/>
        </w:rPr>
        <w:tab/>
        <w:t xml:space="preserve">Predávajúci je povinný </w:t>
      </w:r>
      <w:r w:rsidR="00D41A1D" w:rsidRPr="00095FEA">
        <w:rPr>
          <w:rFonts w:ascii="Courier" w:hAnsi="Courier" w:cs="Courier New"/>
          <w:sz w:val="18"/>
          <w:szCs w:val="18"/>
        </w:rPr>
        <w:t xml:space="preserve">Tovar </w:t>
      </w:r>
      <w:r w:rsidR="00EF5C9B" w:rsidRPr="00095FEA">
        <w:rPr>
          <w:rFonts w:ascii="Courier" w:hAnsi="Courier" w:cs="Courier New"/>
          <w:sz w:val="18"/>
          <w:szCs w:val="18"/>
        </w:rPr>
        <w:t>riadne</w:t>
      </w:r>
      <w:r w:rsidRPr="00095FEA">
        <w:rPr>
          <w:rFonts w:ascii="Courier" w:hAnsi="Courier" w:cs="Courier New"/>
          <w:sz w:val="18"/>
          <w:szCs w:val="18"/>
        </w:rPr>
        <w:t xml:space="preserve"> nainštalovať a uviesť do prevádzky </w:t>
      </w:r>
      <w:r w:rsidR="00742352" w:rsidRPr="00095FEA">
        <w:rPr>
          <w:rFonts w:ascii="Courier" w:hAnsi="Courier" w:cs="Courier New"/>
          <w:sz w:val="18"/>
          <w:szCs w:val="18"/>
        </w:rPr>
        <w:t xml:space="preserve">v lehote na </w:t>
      </w:r>
      <w:r w:rsidR="00EF5C9B" w:rsidRPr="00095FEA">
        <w:rPr>
          <w:rFonts w:ascii="Courier" w:hAnsi="Courier" w:cs="Courier New"/>
          <w:sz w:val="18"/>
          <w:szCs w:val="18"/>
        </w:rPr>
        <w:t xml:space="preserve">jeho </w:t>
      </w:r>
      <w:r w:rsidR="00742352" w:rsidRPr="00095FEA">
        <w:rPr>
          <w:rFonts w:ascii="Courier" w:hAnsi="Courier" w:cs="Courier New"/>
          <w:sz w:val="18"/>
          <w:szCs w:val="18"/>
        </w:rPr>
        <w:t xml:space="preserve">dodanie </w:t>
      </w:r>
      <w:r w:rsidR="00C07135" w:rsidRPr="00095FEA">
        <w:rPr>
          <w:rFonts w:ascii="Courier" w:hAnsi="Courier" w:cs="Courier New"/>
          <w:sz w:val="18"/>
          <w:szCs w:val="18"/>
        </w:rPr>
        <w:t>uvedenej v bode 3.1</w:t>
      </w:r>
      <w:r w:rsidRPr="00095FEA">
        <w:rPr>
          <w:rFonts w:ascii="Courier" w:hAnsi="Courier" w:cs="Courier New"/>
          <w:sz w:val="18"/>
          <w:szCs w:val="18"/>
        </w:rPr>
        <w:t>.</w:t>
      </w:r>
    </w:p>
    <w:p w14:paraId="009902BB" w14:textId="77777777"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3.4</w:t>
      </w:r>
      <w:r w:rsidRPr="00095FEA">
        <w:rPr>
          <w:rFonts w:ascii="Courier" w:hAnsi="Courier" w:cs="Courier New"/>
          <w:sz w:val="18"/>
          <w:szCs w:val="18"/>
        </w:rPr>
        <w:tab/>
        <w:t xml:space="preserve">Dodanie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do miesta dodania potvrdzuje </w:t>
      </w:r>
      <w:r w:rsidR="00FA7D14" w:rsidRPr="00095FEA">
        <w:rPr>
          <w:rFonts w:ascii="Courier" w:hAnsi="Courier" w:cs="Courier New"/>
          <w:sz w:val="18"/>
          <w:szCs w:val="18"/>
        </w:rPr>
        <w:t>K</w:t>
      </w:r>
      <w:r w:rsidRPr="00095FEA">
        <w:rPr>
          <w:rFonts w:ascii="Courier" w:hAnsi="Courier" w:cs="Courier New"/>
          <w:sz w:val="18"/>
          <w:szCs w:val="18"/>
        </w:rPr>
        <w:t xml:space="preserve">upujúci písomne a to podpísaním preberacieho protokolu. V </w:t>
      </w:r>
      <w:r w:rsidRPr="00095FEA">
        <w:rPr>
          <w:rFonts w:ascii="Courier" w:hAnsi="Courier" w:cs="Courier New"/>
          <w:b/>
          <w:sz w:val="18"/>
          <w:szCs w:val="18"/>
        </w:rPr>
        <w:t xml:space="preserve">Preberacom protokole </w:t>
      </w:r>
      <w:r w:rsidRPr="00095FEA">
        <w:rPr>
          <w:rFonts w:ascii="Courier" w:hAnsi="Courier" w:cs="Courier New"/>
          <w:sz w:val="18"/>
          <w:szCs w:val="18"/>
        </w:rPr>
        <w:t>sa</w:t>
      </w:r>
      <w:r w:rsidRPr="00095FEA">
        <w:rPr>
          <w:rFonts w:ascii="Courier" w:hAnsi="Courier" w:cs="Courier New"/>
          <w:b/>
          <w:sz w:val="18"/>
          <w:szCs w:val="18"/>
        </w:rPr>
        <w:t xml:space="preserve"> </w:t>
      </w:r>
      <w:r w:rsidRPr="00095FEA">
        <w:rPr>
          <w:rFonts w:ascii="Courier" w:hAnsi="Courier" w:cs="Courier New"/>
          <w:sz w:val="18"/>
          <w:szCs w:val="18"/>
        </w:rPr>
        <w:t xml:space="preserve">potvrdzuje druh, množstvo, vyhotovenie a kompletnosť dodaného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podľa </w:t>
      </w:r>
      <w:r w:rsidRPr="00095FEA">
        <w:rPr>
          <w:rFonts w:ascii="Courier" w:hAnsi="Courier" w:cs="Courier New"/>
          <w:b/>
          <w:sz w:val="18"/>
          <w:szCs w:val="18"/>
        </w:rPr>
        <w:t>prílohy č. 1</w:t>
      </w:r>
      <w:r w:rsidRPr="00095FEA">
        <w:rPr>
          <w:rFonts w:ascii="Courier" w:hAnsi="Courier" w:cs="Courier New"/>
          <w:sz w:val="18"/>
          <w:szCs w:val="18"/>
        </w:rPr>
        <w:t xml:space="preserve"> tejto zmluvy. </w:t>
      </w:r>
    </w:p>
    <w:p w14:paraId="090A72E3" w14:textId="77777777"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3.5</w:t>
      </w:r>
      <w:r w:rsidRPr="00095FEA">
        <w:rPr>
          <w:rFonts w:ascii="Courier" w:hAnsi="Courier" w:cs="Courier New"/>
          <w:sz w:val="18"/>
          <w:szCs w:val="18"/>
        </w:rPr>
        <w:tab/>
        <w:t xml:space="preserve">Kupujúci je povinný pri dodávke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vykonať jeho fyzické prevzatie a bezodkladne reklamovať prípadnú nekompletnosť, alebo zjavnú vadu </w:t>
      </w:r>
      <w:r w:rsidR="00D41A1D" w:rsidRPr="00095FEA">
        <w:rPr>
          <w:rFonts w:ascii="Courier" w:hAnsi="Courier" w:cs="Courier New"/>
          <w:sz w:val="18"/>
          <w:szCs w:val="18"/>
        </w:rPr>
        <w:t>Tovaru</w:t>
      </w:r>
      <w:r w:rsidRPr="00095FEA">
        <w:rPr>
          <w:rFonts w:ascii="Courier" w:hAnsi="Courier" w:cs="Courier New"/>
          <w:sz w:val="18"/>
          <w:szCs w:val="18"/>
        </w:rPr>
        <w:t>.</w:t>
      </w:r>
    </w:p>
    <w:p w14:paraId="70E635B8" w14:textId="77777777" w:rsidR="00024702" w:rsidRPr="00095FEA" w:rsidRDefault="00024702" w:rsidP="0041357F">
      <w:pPr>
        <w:spacing w:line="360" w:lineRule="auto"/>
        <w:ind w:left="709" w:hanging="709"/>
        <w:jc w:val="both"/>
        <w:rPr>
          <w:rFonts w:ascii="Courier" w:hAnsi="Courier" w:cs="Courier New"/>
          <w:b/>
          <w:sz w:val="18"/>
          <w:szCs w:val="18"/>
        </w:rPr>
      </w:pPr>
      <w:r w:rsidRPr="00095FEA">
        <w:rPr>
          <w:rFonts w:ascii="Courier" w:hAnsi="Courier" w:cs="Courier New"/>
          <w:sz w:val="18"/>
          <w:szCs w:val="18"/>
        </w:rPr>
        <w:t>3.6</w:t>
      </w:r>
      <w:r w:rsidRPr="00095FEA">
        <w:rPr>
          <w:rFonts w:ascii="Courier" w:hAnsi="Courier" w:cs="Courier New"/>
          <w:sz w:val="18"/>
          <w:szCs w:val="18"/>
        </w:rPr>
        <w:tab/>
        <w:t xml:space="preserve">Zistenie vád je </w:t>
      </w:r>
      <w:r w:rsidR="004C5203" w:rsidRPr="00095FEA">
        <w:rPr>
          <w:rFonts w:ascii="Courier" w:hAnsi="Courier" w:cs="Courier New"/>
          <w:sz w:val="18"/>
          <w:szCs w:val="18"/>
        </w:rPr>
        <w:t>K</w:t>
      </w:r>
      <w:r w:rsidRPr="00095FEA">
        <w:rPr>
          <w:rFonts w:ascii="Courier" w:hAnsi="Courier" w:cs="Courier New"/>
          <w:sz w:val="18"/>
          <w:szCs w:val="18"/>
        </w:rPr>
        <w:t xml:space="preserve">upujúci povinný oznámiť písomne formou </w:t>
      </w:r>
      <w:r w:rsidRPr="00095FEA">
        <w:rPr>
          <w:rFonts w:ascii="Courier" w:hAnsi="Courier" w:cs="Courier New"/>
          <w:b/>
          <w:sz w:val="18"/>
          <w:szCs w:val="18"/>
        </w:rPr>
        <w:t>Reklamačného protokolu.</w:t>
      </w:r>
    </w:p>
    <w:p w14:paraId="4AA7D595" w14:textId="77777777"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3.7</w:t>
      </w:r>
      <w:r w:rsidRPr="00095FEA">
        <w:rPr>
          <w:rFonts w:ascii="Courier" w:hAnsi="Courier" w:cs="Courier New"/>
          <w:sz w:val="18"/>
          <w:szCs w:val="18"/>
        </w:rPr>
        <w:tab/>
      </w:r>
      <w:r w:rsidR="00C07135" w:rsidRPr="00095FEA">
        <w:rPr>
          <w:rFonts w:ascii="Courier" w:hAnsi="Courier" w:cs="Courier New"/>
          <w:sz w:val="18"/>
          <w:szCs w:val="18"/>
        </w:rPr>
        <w:t xml:space="preserve">Dodaný </w:t>
      </w:r>
      <w:r w:rsidR="00D41A1D" w:rsidRPr="00095FEA">
        <w:rPr>
          <w:rFonts w:ascii="Courier" w:hAnsi="Courier" w:cs="Courier New"/>
          <w:sz w:val="18"/>
          <w:szCs w:val="18"/>
        </w:rPr>
        <w:t xml:space="preserve">Tovar </w:t>
      </w:r>
      <w:r w:rsidR="00C07135" w:rsidRPr="00095FEA">
        <w:rPr>
          <w:rFonts w:ascii="Courier" w:hAnsi="Courier" w:cs="Courier New"/>
          <w:sz w:val="18"/>
          <w:szCs w:val="18"/>
        </w:rPr>
        <w:t xml:space="preserve">musí spĺňať všetky požadované kvalitatívne parametre a úžitkové vlastnosti uvedené v špecifikácii, ktorá tvorí </w:t>
      </w:r>
      <w:r w:rsidR="00C07135" w:rsidRPr="00095FEA">
        <w:rPr>
          <w:rFonts w:ascii="Courier" w:hAnsi="Courier" w:cs="Courier New"/>
          <w:b/>
          <w:sz w:val="18"/>
          <w:szCs w:val="18"/>
        </w:rPr>
        <w:t>prílohu č. 1</w:t>
      </w:r>
      <w:r w:rsidR="00C07135" w:rsidRPr="00095FEA">
        <w:rPr>
          <w:rFonts w:ascii="Courier" w:hAnsi="Courier" w:cs="Courier New"/>
          <w:sz w:val="18"/>
          <w:szCs w:val="18"/>
        </w:rPr>
        <w:t xml:space="preserve"> tejto Zmluvy. Kupujúci je oprávnený pri dodávke skontrolovať predmet zákazky a v prípade dodávky iného </w:t>
      </w:r>
      <w:r w:rsidR="00D41A1D" w:rsidRPr="00095FEA">
        <w:rPr>
          <w:rFonts w:ascii="Courier" w:hAnsi="Courier" w:cs="Courier New"/>
          <w:sz w:val="18"/>
          <w:szCs w:val="18"/>
        </w:rPr>
        <w:t>Tovaru</w:t>
      </w:r>
      <w:r w:rsidR="00C07135" w:rsidRPr="00095FEA">
        <w:rPr>
          <w:rFonts w:ascii="Courier" w:hAnsi="Courier" w:cs="Courier New"/>
          <w:sz w:val="18"/>
          <w:szCs w:val="18"/>
        </w:rPr>
        <w:t>, ako toho ktorý je uvedený v </w:t>
      </w:r>
      <w:r w:rsidR="00C07135" w:rsidRPr="00095FEA">
        <w:rPr>
          <w:rFonts w:ascii="Courier" w:hAnsi="Courier" w:cs="Courier New"/>
          <w:b/>
          <w:sz w:val="18"/>
          <w:szCs w:val="18"/>
        </w:rPr>
        <w:t>prílohe č. 1</w:t>
      </w:r>
      <w:r w:rsidR="00C07135" w:rsidRPr="00095FEA">
        <w:rPr>
          <w:rFonts w:ascii="Courier" w:hAnsi="Courier" w:cs="Courier New"/>
          <w:sz w:val="18"/>
          <w:szCs w:val="18"/>
        </w:rPr>
        <w:t xml:space="preserve"> tejto Zmluvy tento </w:t>
      </w:r>
      <w:r w:rsidR="00D41A1D" w:rsidRPr="00095FEA">
        <w:rPr>
          <w:rFonts w:ascii="Courier" w:hAnsi="Courier" w:cs="Courier New"/>
          <w:sz w:val="18"/>
          <w:szCs w:val="18"/>
        </w:rPr>
        <w:t xml:space="preserve">Tovar </w:t>
      </w:r>
      <w:r w:rsidR="00C07135" w:rsidRPr="00095FEA">
        <w:rPr>
          <w:rFonts w:ascii="Courier" w:hAnsi="Courier" w:cs="Courier New"/>
          <w:sz w:val="18"/>
          <w:szCs w:val="18"/>
        </w:rPr>
        <w:t xml:space="preserve">neprevziať. </w:t>
      </w:r>
      <w:r w:rsidRPr="00095FEA">
        <w:rPr>
          <w:rFonts w:ascii="Courier" w:hAnsi="Courier" w:cs="Courier New"/>
          <w:sz w:val="18"/>
          <w:szCs w:val="18"/>
        </w:rPr>
        <w:t xml:space="preserve">Špecifikácia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v </w:t>
      </w:r>
      <w:r w:rsidRPr="00095FEA">
        <w:rPr>
          <w:rFonts w:ascii="Courier" w:hAnsi="Courier" w:cs="Courier New"/>
          <w:b/>
          <w:sz w:val="18"/>
          <w:szCs w:val="18"/>
        </w:rPr>
        <w:t>prílohe č. 1</w:t>
      </w:r>
      <w:r w:rsidRPr="00095FEA">
        <w:rPr>
          <w:rFonts w:ascii="Courier" w:hAnsi="Courier" w:cs="Courier New"/>
          <w:sz w:val="18"/>
          <w:szCs w:val="18"/>
        </w:rPr>
        <w:t xml:space="preserve"> tejto zmluvy musí byť zhodná s tovarom uvedeným v ponuke predloženej </w:t>
      </w:r>
      <w:r w:rsidR="00640D1A" w:rsidRPr="00095FEA">
        <w:rPr>
          <w:rFonts w:ascii="Courier" w:hAnsi="Courier" w:cs="Courier New"/>
          <w:sz w:val="18"/>
          <w:szCs w:val="18"/>
        </w:rPr>
        <w:t>P</w:t>
      </w:r>
      <w:r w:rsidRPr="00095FEA">
        <w:rPr>
          <w:rFonts w:ascii="Courier" w:hAnsi="Courier" w:cs="Courier New"/>
          <w:sz w:val="18"/>
          <w:szCs w:val="18"/>
        </w:rPr>
        <w:t>redávajúcim vo verejnom obstarávaní.</w:t>
      </w:r>
    </w:p>
    <w:p w14:paraId="20BFD0FE" w14:textId="0BD0B7CF" w:rsidR="00024702" w:rsidRPr="00095FEA" w:rsidRDefault="00024702" w:rsidP="0052488B">
      <w:pPr>
        <w:spacing w:line="360" w:lineRule="auto"/>
        <w:ind w:left="709" w:hanging="709"/>
        <w:jc w:val="both"/>
        <w:rPr>
          <w:rFonts w:ascii="Courier" w:hAnsi="Courier" w:cs="Courier New"/>
          <w:sz w:val="18"/>
          <w:szCs w:val="18"/>
        </w:rPr>
      </w:pPr>
      <w:r w:rsidRPr="00095FEA">
        <w:rPr>
          <w:rFonts w:ascii="Courier" w:hAnsi="Courier" w:cs="Courier New"/>
          <w:sz w:val="18"/>
          <w:szCs w:val="18"/>
        </w:rPr>
        <w:t>3.8</w:t>
      </w:r>
      <w:r w:rsidRPr="00095FEA">
        <w:rPr>
          <w:rFonts w:ascii="Courier" w:hAnsi="Courier" w:cs="Courier New"/>
          <w:sz w:val="18"/>
          <w:szCs w:val="18"/>
        </w:rPr>
        <w:tab/>
        <w:t xml:space="preserve">O inštalácií a uvedení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do prevádzky v mieste dodania spíšu zmluvné strany </w:t>
      </w:r>
      <w:r w:rsidRPr="00095FEA">
        <w:rPr>
          <w:rFonts w:ascii="Courier" w:hAnsi="Courier" w:cs="Courier New"/>
          <w:b/>
          <w:sz w:val="18"/>
          <w:szCs w:val="18"/>
        </w:rPr>
        <w:t>Inštalačný protokol</w:t>
      </w:r>
      <w:r w:rsidRPr="00095FEA">
        <w:rPr>
          <w:rFonts w:ascii="Courier" w:hAnsi="Courier" w:cs="Courier New"/>
          <w:sz w:val="18"/>
          <w:szCs w:val="18"/>
        </w:rPr>
        <w:t>.</w:t>
      </w:r>
    </w:p>
    <w:p w14:paraId="79C160EF" w14:textId="600B0E76" w:rsidR="00024702" w:rsidRPr="00095FEA" w:rsidRDefault="0052488B"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3.9</w:t>
      </w:r>
      <w:r w:rsidR="00024702" w:rsidRPr="00095FEA">
        <w:rPr>
          <w:rFonts w:ascii="Courier" w:hAnsi="Courier" w:cs="Courier New"/>
          <w:sz w:val="18"/>
          <w:szCs w:val="18"/>
        </w:rPr>
        <w:tab/>
        <w:t xml:space="preserve">Splnením dodávky sa rozumie dátum riadneho uvedenia </w:t>
      </w:r>
      <w:r w:rsidR="00D41A1D" w:rsidRPr="00095FEA">
        <w:rPr>
          <w:rFonts w:ascii="Courier" w:hAnsi="Courier" w:cs="Courier New"/>
          <w:sz w:val="18"/>
          <w:szCs w:val="18"/>
        </w:rPr>
        <w:t xml:space="preserve">Tovaru </w:t>
      </w:r>
      <w:r w:rsidR="00024702" w:rsidRPr="00095FEA">
        <w:rPr>
          <w:rFonts w:ascii="Courier" w:hAnsi="Courier" w:cs="Courier New"/>
          <w:sz w:val="18"/>
          <w:szCs w:val="18"/>
        </w:rPr>
        <w:t xml:space="preserve">do prevádzky </w:t>
      </w:r>
      <w:r w:rsidR="00640D1A" w:rsidRPr="00095FEA">
        <w:rPr>
          <w:rFonts w:ascii="Courier" w:hAnsi="Courier" w:cs="Courier New"/>
          <w:sz w:val="18"/>
          <w:szCs w:val="18"/>
        </w:rPr>
        <w:t>P</w:t>
      </w:r>
      <w:r w:rsidR="00024702" w:rsidRPr="00095FEA">
        <w:rPr>
          <w:rFonts w:ascii="Courier" w:hAnsi="Courier" w:cs="Courier New"/>
          <w:sz w:val="18"/>
          <w:szCs w:val="18"/>
        </w:rPr>
        <w:t>redávajúcim v mieste dodania.</w:t>
      </w:r>
    </w:p>
    <w:p w14:paraId="0AB0A7AA" w14:textId="5D0B4E37" w:rsidR="004047EF" w:rsidRPr="00095FEA" w:rsidRDefault="004047EF">
      <w:pPr>
        <w:rPr>
          <w:rFonts w:ascii="Courier" w:hAnsi="Courier" w:cs="Courier New"/>
          <w:sz w:val="18"/>
          <w:szCs w:val="18"/>
          <w:lang w:eastAsia="cs-CZ"/>
        </w:rPr>
      </w:pPr>
      <w:r w:rsidRPr="00095FEA">
        <w:rPr>
          <w:rFonts w:ascii="Courier" w:hAnsi="Courier" w:cs="Courier New"/>
          <w:sz w:val="18"/>
          <w:szCs w:val="18"/>
        </w:rPr>
        <w:br w:type="page"/>
      </w:r>
    </w:p>
    <w:p w14:paraId="15C46CA0"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361CDB88"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4. Kúpna cena a platobné podmienky</w:t>
      </w:r>
    </w:p>
    <w:p w14:paraId="0C1EC1C8" w14:textId="45C2587F"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4.1</w:t>
      </w:r>
      <w:r w:rsidRPr="00095FEA">
        <w:rPr>
          <w:rFonts w:ascii="Courier" w:hAnsi="Courier" w:cs="Courier New"/>
          <w:sz w:val="18"/>
          <w:szCs w:val="18"/>
        </w:rPr>
        <w:tab/>
        <w:t xml:space="preserve">Kúpna cena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je stanovená </w:t>
      </w:r>
      <w:r w:rsidR="005B7D18" w:rsidRPr="00095FEA">
        <w:rPr>
          <w:rFonts w:ascii="Courier" w:hAnsi="Courier" w:cs="Courier New"/>
          <w:sz w:val="18"/>
          <w:szCs w:val="18"/>
        </w:rPr>
        <w:t xml:space="preserve">na základe </w:t>
      </w:r>
      <w:r w:rsidR="00FF7150" w:rsidRPr="00095FEA">
        <w:rPr>
          <w:rFonts w:ascii="Courier" w:hAnsi="Courier" w:cs="Courier New"/>
          <w:sz w:val="18"/>
          <w:szCs w:val="18"/>
        </w:rPr>
        <w:t xml:space="preserve">výsledkov verejného obstarávania, v súlade s ponukou </w:t>
      </w:r>
      <w:r w:rsidR="00830F69" w:rsidRPr="00095FEA">
        <w:rPr>
          <w:rFonts w:ascii="Courier" w:hAnsi="Courier" w:cs="Courier New"/>
          <w:sz w:val="18"/>
          <w:szCs w:val="18"/>
        </w:rPr>
        <w:t xml:space="preserve">Predávajúceho, ktorú v rámci </w:t>
      </w:r>
      <w:r w:rsidR="005B7D18" w:rsidRPr="00095FEA">
        <w:rPr>
          <w:rFonts w:ascii="Courier" w:hAnsi="Courier" w:cs="Courier New"/>
          <w:sz w:val="18"/>
          <w:szCs w:val="18"/>
        </w:rPr>
        <w:t>verejného obstarávania</w:t>
      </w:r>
      <w:r w:rsidR="00694F46" w:rsidRPr="00095FEA">
        <w:rPr>
          <w:rFonts w:ascii="Courier" w:hAnsi="Courier" w:cs="Courier New"/>
          <w:sz w:val="18"/>
          <w:szCs w:val="18"/>
        </w:rPr>
        <w:t xml:space="preserve"> </w:t>
      </w:r>
      <w:r w:rsidR="00FF7150" w:rsidRPr="00095FEA">
        <w:rPr>
          <w:rFonts w:ascii="Courier" w:hAnsi="Courier" w:cs="Courier New"/>
          <w:sz w:val="18"/>
          <w:szCs w:val="18"/>
        </w:rPr>
        <w:t xml:space="preserve">predložil </w:t>
      </w:r>
      <w:r w:rsidR="00694F46" w:rsidRPr="00095FEA">
        <w:rPr>
          <w:rFonts w:ascii="Courier" w:hAnsi="Courier" w:cs="Courier New"/>
          <w:sz w:val="18"/>
          <w:szCs w:val="18"/>
        </w:rPr>
        <w:t>takto</w:t>
      </w:r>
      <w:r w:rsidRPr="00095FEA">
        <w:rPr>
          <w:rFonts w:ascii="Courier" w:hAnsi="Courier" w:cs="Courier New"/>
          <w:sz w:val="18"/>
          <w:szCs w:val="18"/>
        </w:rPr>
        <w:t>:</w:t>
      </w:r>
    </w:p>
    <w:p w14:paraId="12FCD32D" w14:textId="77777777" w:rsidR="004C5203" w:rsidRPr="00095FEA" w:rsidRDefault="004C5203" w:rsidP="0041357F">
      <w:pPr>
        <w:spacing w:line="360" w:lineRule="auto"/>
        <w:ind w:left="709" w:hanging="709"/>
        <w:jc w:val="both"/>
        <w:rPr>
          <w:rFonts w:ascii="Courier" w:hAnsi="Courier" w:cs="Courier New"/>
          <w:sz w:val="18"/>
          <w:szCs w:val="18"/>
        </w:rPr>
      </w:pPr>
    </w:p>
    <w:p w14:paraId="083E1DB3" w14:textId="77777777" w:rsidR="00024702" w:rsidRPr="00095FEA" w:rsidRDefault="00024702" w:rsidP="00AD4940">
      <w:pPr>
        <w:tabs>
          <w:tab w:val="right" w:pos="7371"/>
        </w:tabs>
        <w:spacing w:line="360" w:lineRule="auto"/>
        <w:ind w:left="709" w:hanging="709"/>
        <w:jc w:val="both"/>
        <w:rPr>
          <w:rFonts w:ascii="Courier" w:hAnsi="Courier" w:cs="Courier New"/>
          <w:sz w:val="18"/>
          <w:szCs w:val="18"/>
        </w:rPr>
      </w:pPr>
      <w:r w:rsidRPr="00095FEA">
        <w:rPr>
          <w:rFonts w:ascii="Courier" w:hAnsi="Courier" w:cs="Courier New"/>
          <w:sz w:val="18"/>
          <w:szCs w:val="18"/>
        </w:rPr>
        <w:tab/>
        <w:t>Celková cena bez DPH:</w:t>
      </w:r>
      <w:r w:rsidRPr="00095FEA">
        <w:rPr>
          <w:rFonts w:ascii="Courier" w:hAnsi="Courier" w:cs="Courier New"/>
          <w:sz w:val="18"/>
          <w:szCs w:val="18"/>
        </w:rPr>
        <w:tab/>
      </w:r>
      <w:r w:rsidR="004C56E2" w:rsidRPr="00095FEA">
        <w:rPr>
          <w:rFonts w:ascii="Courier" w:hAnsi="Courier" w:cs="Courier New"/>
          <w:sz w:val="18"/>
          <w:szCs w:val="18"/>
        </w:rPr>
        <w:t xml:space="preserve"> </w:t>
      </w:r>
      <w:r w:rsidRPr="00095FEA">
        <w:rPr>
          <w:rFonts w:ascii="Courier" w:hAnsi="Courier" w:cs="Courier New"/>
          <w:sz w:val="18"/>
          <w:szCs w:val="18"/>
        </w:rPr>
        <w:t>EUR</w:t>
      </w:r>
    </w:p>
    <w:p w14:paraId="5205FFEB" w14:textId="77777777" w:rsidR="00024702" w:rsidRPr="00095FEA" w:rsidRDefault="00024702" w:rsidP="00AD4940">
      <w:pPr>
        <w:tabs>
          <w:tab w:val="right" w:pos="7371"/>
        </w:tabs>
        <w:spacing w:line="360" w:lineRule="auto"/>
        <w:ind w:left="709" w:hanging="709"/>
        <w:jc w:val="both"/>
        <w:rPr>
          <w:rFonts w:ascii="Courier" w:hAnsi="Courier" w:cs="Courier New"/>
          <w:sz w:val="18"/>
          <w:szCs w:val="18"/>
        </w:rPr>
      </w:pPr>
      <w:r w:rsidRPr="00095FEA">
        <w:rPr>
          <w:rFonts w:ascii="Courier" w:hAnsi="Courier" w:cs="Courier New"/>
          <w:sz w:val="18"/>
          <w:szCs w:val="18"/>
        </w:rPr>
        <w:tab/>
        <w:t>DPH 20 %.</w:t>
      </w:r>
      <w:r w:rsidRPr="00095FEA">
        <w:rPr>
          <w:rFonts w:ascii="Courier" w:hAnsi="Courier" w:cs="Courier New"/>
          <w:sz w:val="18"/>
          <w:szCs w:val="18"/>
        </w:rPr>
        <w:tab/>
      </w:r>
      <w:r w:rsidR="004C56E2" w:rsidRPr="00095FEA">
        <w:rPr>
          <w:rFonts w:ascii="Courier" w:hAnsi="Courier" w:cs="Courier New"/>
          <w:sz w:val="18"/>
          <w:szCs w:val="18"/>
        </w:rPr>
        <w:t xml:space="preserve"> </w:t>
      </w:r>
      <w:r w:rsidRPr="00095FEA">
        <w:rPr>
          <w:rFonts w:ascii="Courier" w:hAnsi="Courier" w:cs="Courier New"/>
          <w:sz w:val="18"/>
          <w:szCs w:val="18"/>
        </w:rPr>
        <w:t>EUR</w:t>
      </w:r>
    </w:p>
    <w:p w14:paraId="4B37B46F" w14:textId="77777777" w:rsidR="00024702" w:rsidRPr="00095FEA" w:rsidRDefault="00024702" w:rsidP="00AD4940">
      <w:pPr>
        <w:tabs>
          <w:tab w:val="right" w:pos="7371"/>
        </w:tabs>
        <w:spacing w:line="360" w:lineRule="auto"/>
        <w:ind w:left="709" w:hanging="709"/>
        <w:jc w:val="both"/>
        <w:rPr>
          <w:rFonts w:ascii="Courier" w:hAnsi="Courier" w:cs="Courier New"/>
          <w:b/>
          <w:sz w:val="18"/>
          <w:szCs w:val="18"/>
        </w:rPr>
      </w:pPr>
      <w:r w:rsidRPr="00095FEA">
        <w:rPr>
          <w:rFonts w:ascii="Courier" w:hAnsi="Courier" w:cs="Courier New"/>
          <w:sz w:val="18"/>
          <w:szCs w:val="18"/>
        </w:rPr>
        <w:tab/>
      </w:r>
      <w:r w:rsidR="0041357F" w:rsidRPr="00095FEA">
        <w:rPr>
          <w:rFonts w:ascii="Courier" w:hAnsi="Courier" w:cs="Courier New"/>
          <w:b/>
          <w:sz w:val="18"/>
          <w:szCs w:val="18"/>
        </w:rPr>
        <w:t>Celková cena vrátane DPH:</w:t>
      </w:r>
      <w:r w:rsidRPr="00095FEA">
        <w:rPr>
          <w:rFonts w:ascii="Courier" w:hAnsi="Courier" w:cs="Courier New"/>
          <w:b/>
          <w:sz w:val="18"/>
          <w:szCs w:val="18"/>
        </w:rPr>
        <w:tab/>
        <w:t xml:space="preserve"> EUR</w:t>
      </w:r>
    </w:p>
    <w:p w14:paraId="3311ECE7" w14:textId="77C5A98D" w:rsidR="00024702" w:rsidRPr="00095FEA" w:rsidRDefault="00024702" w:rsidP="00AD4940">
      <w:pPr>
        <w:tabs>
          <w:tab w:val="right" w:pos="7371"/>
        </w:tabs>
        <w:spacing w:line="360" w:lineRule="auto"/>
        <w:ind w:left="709" w:hanging="709"/>
        <w:jc w:val="both"/>
        <w:rPr>
          <w:rFonts w:ascii="Courier" w:hAnsi="Courier" w:cs="Courier New"/>
          <w:sz w:val="18"/>
          <w:szCs w:val="18"/>
        </w:rPr>
      </w:pPr>
      <w:r w:rsidRPr="00095FEA">
        <w:rPr>
          <w:rFonts w:ascii="Courier" w:hAnsi="Courier" w:cs="Courier New"/>
          <w:sz w:val="18"/>
          <w:szCs w:val="18"/>
        </w:rPr>
        <w:tab/>
        <w:t>slovom:</w:t>
      </w:r>
      <w:r w:rsidR="004C56E2" w:rsidRPr="00095FEA">
        <w:rPr>
          <w:rFonts w:ascii="Courier" w:hAnsi="Courier" w:cs="Courier New"/>
          <w:sz w:val="18"/>
          <w:szCs w:val="18"/>
        </w:rPr>
        <w:t xml:space="preserve"> </w:t>
      </w:r>
      <w:r w:rsidRPr="00095FEA">
        <w:rPr>
          <w:rFonts w:ascii="Courier" w:hAnsi="Courier" w:cs="Courier New"/>
          <w:sz w:val="18"/>
          <w:szCs w:val="18"/>
        </w:rPr>
        <w:t>........</w:t>
      </w:r>
      <w:r w:rsidR="00282302" w:rsidRPr="00095FEA">
        <w:rPr>
          <w:rFonts w:ascii="Courier" w:hAnsi="Courier" w:cs="Courier New"/>
          <w:sz w:val="18"/>
          <w:szCs w:val="18"/>
        </w:rPr>
        <w:t>.</w:t>
      </w:r>
      <w:r w:rsidR="00AD4940" w:rsidRPr="00095FEA">
        <w:rPr>
          <w:rFonts w:ascii="Courier" w:hAnsi="Courier" w:cs="Courier New"/>
          <w:sz w:val="18"/>
          <w:szCs w:val="18"/>
        </w:rPr>
        <w:t>............................</w:t>
      </w:r>
      <w:r w:rsidR="00282302" w:rsidRPr="00095FEA">
        <w:rPr>
          <w:rFonts w:ascii="Courier" w:hAnsi="Courier" w:cs="Courier New"/>
          <w:sz w:val="18"/>
          <w:szCs w:val="18"/>
        </w:rPr>
        <w:tab/>
      </w:r>
      <w:r w:rsidR="004C56E2" w:rsidRPr="00095FEA">
        <w:rPr>
          <w:rFonts w:ascii="Courier" w:hAnsi="Courier" w:cs="Courier New"/>
          <w:sz w:val="18"/>
          <w:szCs w:val="18"/>
        </w:rPr>
        <w:t xml:space="preserve">EUR </w:t>
      </w:r>
      <w:r w:rsidR="0041357F" w:rsidRPr="00095FEA">
        <w:rPr>
          <w:rFonts w:ascii="Courier" w:hAnsi="Courier" w:cs="Courier New"/>
          <w:sz w:val="18"/>
          <w:szCs w:val="18"/>
        </w:rPr>
        <w:t>s</w:t>
      </w:r>
      <w:r w:rsidR="004C5203" w:rsidRPr="00095FEA">
        <w:rPr>
          <w:rFonts w:ascii="Courier" w:hAnsi="Courier" w:cs="Courier New"/>
          <w:sz w:val="18"/>
          <w:szCs w:val="18"/>
        </w:rPr>
        <w:t> </w:t>
      </w:r>
      <w:r w:rsidRPr="00095FEA">
        <w:rPr>
          <w:rFonts w:ascii="Courier" w:hAnsi="Courier" w:cs="Courier New"/>
          <w:sz w:val="18"/>
          <w:szCs w:val="18"/>
        </w:rPr>
        <w:t>DPH</w:t>
      </w:r>
    </w:p>
    <w:p w14:paraId="51BA26F2" w14:textId="77777777" w:rsidR="004C5203" w:rsidRPr="00095FEA" w:rsidRDefault="004C5203" w:rsidP="0041357F">
      <w:pPr>
        <w:spacing w:line="360" w:lineRule="auto"/>
        <w:ind w:left="709" w:hanging="709"/>
        <w:jc w:val="both"/>
        <w:rPr>
          <w:rFonts w:ascii="Courier" w:hAnsi="Courier" w:cs="Courier New"/>
          <w:sz w:val="18"/>
          <w:szCs w:val="18"/>
        </w:rPr>
      </w:pPr>
    </w:p>
    <w:p w14:paraId="6CEAE45C" w14:textId="187DABE0" w:rsidR="00112A57" w:rsidRPr="00095FEA" w:rsidRDefault="00024702" w:rsidP="00112A57">
      <w:pPr>
        <w:spacing w:line="360" w:lineRule="auto"/>
        <w:ind w:left="709" w:hanging="709"/>
        <w:jc w:val="both"/>
        <w:rPr>
          <w:rFonts w:ascii="Courier" w:hAnsi="Courier" w:cs="Courier New"/>
          <w:sz w:val="18"/>
          <w:szCs w:val="18"/>
        </w:rPr>
      </w:pPr>
      <w:r w:rsidRPr="00095FEA">
        <w:rPr>
          <w:rFonts w:ascii="Courier" w:hAnsi="Courier" w:cs="Courier New"/>
          <w:sz w:val="18"/>
          <w:szCs w:val="18"/>
        </w:rPr>
        <w:t>4.2</w:t>
      </w:r>
      <w:r w:rsidRPr="00095FEA">
        <w:rPr>
          <w:rFonts w:ascii="Courier" w:hAnsi="Courier" w:cs="Courier New"/>
          <w:sz w:val="18"/>
          <w:szCs w:val="18"/>
        </w:rPr>
        <w:tab/>
      </w:r>
      <w:r w:rsidR="00112A57" w:rsidRPr="00095FEA">
        <w:rPr>
          <w:rFonts w:ascii="Courier" w:hAnsi="Courier" w:cs="Courier New"/>
          <w:sz w:val="18"/>
          <w:szCs w:val="18"/>
        </w:rPr>
        <w:t xml:space="preserve">Kúpna cena podľa tohto článku je cenou za nový kompletne funkčný Tovar bez </w:t>
      </w:r>
      <w:proofErr w:type="spellStart"/>
      <w:r w:rsidR="00112A57" w:rsidRPr="00095FEA">
        <w:rPr>
          <w:rFonts w:ascii="Courier" w:hAnsi="Courier" w:cs="Courier New"/>
          <w:sz w:val="18"/>
          <w:szCs w:val="18"/>
        </w:rPr>
        <w:t>závad</w:t>
      </w:r>
      <w:proofErr w:type="spellEnd"/>
      <w:r w:rsidR="00112A57" w:rsidRPr="00095FEA">
        <w:rPr>
          <w:rFonts w:ascii="Courier" w:hAnsi="Courier" w:cs="Courier New"/>
          <w:sz w:val="18"/>
          <w:szCs w:val="18"/>
        </w:rPr>
        <w:t>. V uvedenej kúpnej cene podľa bodu je zahrnuté: cena Tovaru, clo, dopravné náklady, náklady na inštaláciu a uvedenie do prevádzky, príslušná technická a</w:t>
      </w:r>
      <w:r w:rsidR="00FF7150" w:rsidRPr="00095FEA">
        <w:rPr>
          <w:rFonts w:ascii="Courier" w:hAnsi="Courier" w:cs="Courier New"/>
          <w:sz w:val="18"/>
          <w:szCs w:val="18"/>
        </w:rPr>
        <w:t> sprievodná dokumentácia</w:t>
      </w:r>
      <w:r w:rsidR="00112A57" w:rsidRPr="00095FEA">
        <w:rPr>
          <w:rFonts w:ascii="Courier" w:hAnsi="Courier" w:cs="Courier New"/>
          <w:sz w:val="18"/>
          <w:szCs w:val="18"/>
        </w:rPr>
        <w:t>, opravy, údržba a všetky ostatné finančné náklady spojené s dodaním Tovaru Kupujúcemu.</w:t>
      </w:r>
    </w:p>
    <w:p w14:paraId="0A477F5B" w14:textId="41897BAC" w:rsidR="00112A57" w:rsidRPr="00095FEA" w:rsidRDefault="00112A57" w:rsidP="00112A57">
      <w:pPr>
        <w:spacing w:line="360" w:lineRule="auto"/>
        <w:ind w:left="709" w:hanging="709"/>
        <w:jc w:val="both"/>
        <w:rPr>
          <w:rFonts w:ascii="Courier" w:hAnsi="Courier" w:cs="Courier New"/>
          <w:sz w:val="18"/>
          <w:szCs w:val="18"/>
        </w:rPr>
      </w:pPr>
      <w:r w:rsidRPr="00095FEA">
        <w:rPr>
          <w:rFonts w:ascii="Courier" w:hAnsi="Courier" w:cs="Courier New"/>
          <w:sz w:val="18"/>
          <w:szCs w:val="18"/>
        </w:rPr>
        <w:t>4.3</w:t>
      </w:r>
      <w:r w:rsidRPr="00095FEA">
        <w:rPr>
          <w:rFonts w:ascii="Courier" w:hAnsi="Courier" w:cs="Courier New"/>
          <w:sz w:val="18"/>
          <w:szCs w:val="18"/>
        </w:rPr>
        <w:tab/>
        <w:t>Právo na zaplatenie kúpnej ceny vzniká Predávajúcemu riadnym splnením jeho záväzkov spôsobom uvedeným v tejto zmluve a ukončením preberacieho konania zo strany Kupujúceho.</w:t>
      </w:r>
    </w:p>
    <w:p w14:paraId="73ED891E" w14:textId="77777777" w:rsidR="00112A57" w:rsidRPr="00095FEA" w:rsidRDefault="00112A57" w:rsidP="00112A57">
      <w:pPr>
        <w:spacing w:line="360" w:lineRule="auto"/>
        <w:ind w:left="709" w:hanging="709"/>
        <w:jc w:val="both"/>
        <w:rPr>
          <w:rFonts w:ascii="Courier" w:hAnsi="Courier" w:cs="Courier New"/>
          <w:sz w:val="18"/>
          <w:szCs w:val="18"/>
        </w:rPr>
      </w:pPr>
      <w:r w:rsidRPr="00095FEA">
        <w:rPr>
          <w:rFonts w:ascii="Courier" w:hAnsi="Courier" w:cs="Courier New"/>
          <w:sz w:val="18"/>
          <w:szCs w:val="18"/>
        </w:rPr>
        <w:t>4.4</w:t>
      </w:r>
      <w:r w:rsidRPr="00095FEA">
        <w:rPr>
          <w:rFonts w:ascii="Courier" w:hAnsi="Courier" w:cs="Courier New"/>
          <w:sz w:val="18"/>
          <w:szCs w:val="18"/>
        </w:rPr>
        <w:tab/>
        <w:t xml:space="preserve">Splatnosť faktúry je </w:t>
      </w:r>
      <w:r w:rsidRPr="00095FEA">
        <w:rPr>
          <w:rFonts w:ascii="Courier" w:hAnsi="Courier" w:cs="Courier New"/>
          <w:b/>
          <w:sz w:val="18"/>
          <w:szCs w:val="18"/>
        </w:rPr>
        <w:t>60 dní</w:t>
      </w:r>
      <w:r w:rsidRPr="00095FEA">
        <w:rPr>
          <w:rFonts w:ascii="Courier" w:hAnsi="Courier" w:cs="Courier New"/>
          <w:sz w:val="18"/>
          <w:szCs w:val="18"/>
        </w:rPr>
        <w:t xml:space="preserve"> odo dňa jej doručenia Kupujúcemu.</w:t>
      </w:r>
    </w:p>
    <w:p w14:paraId="34DA7A89" w14:textId="7AB2338A" w:rsidR="00C07135" w:rsidRPr="00095FEA" w:rsidRDefault="00112A57" w:rsidP="00112A57">
      <w:pPr>
        <w:spacing w:line="360" w:lineRule="auto"/>
        <w:ind w:left="709" w:hanging="709"/>
        <w:jc w:val="both"/>
        <w:rPr>
          <w:rFonts w:ascii="Courier" w:hAnsi="Courier" w:cs="Courier New"/>
          <w:sz w:val="18"/>
          <w:szCs w:val="18"/>
        </w:rPr>
      </w:pPr>
      <w:r w:rsidRPr="00095FEA">
        <w:rPr>
          <w:rFonts w:ascii="Courier" w:hAnsi="Courier" w:cs="Courier New"/>
          <w:sz w:val="18"/>
          <w:szCs w:val="18"/>
        </w:rPr>
        <w:t>4.5</w:t>
      </w:r>
      <w:r w:rsidRPr="00095FEA">
        <w:rPr>
          <w:rFonts w:ascii="Courier" w:hAnsi="Courier" w:cs="Courier New"/>
          <w:sz w:val="18"/>
          <w:szCs w:val="18"/>
        </w:rPr>
        <w:tab/>
        <w:t xml:space="preserve">Faktúra musí obsahovať okrem povinných náležitostí aj </w:t>
      </w:r>
      <w:r w:rsidRPr="00095FEA">
        <w:rPr>
          <w:rFonts w:ascii="Courier" w:hAnsi="Courier" w:cs="Courier New"/>
          <w:b/>
          <w:sz w:val="18"/>
          <w:szCs w:val="18"/>
        </w:rPr>
        <w:t>názov a ITMS kód projektu</w:t>
      </w:r>
      <w:r w:rsidRPr="00095FEA">
        <w:rPr>
          <w:rFonts w:ascii="Courier" w:hAnsi="Courier" w:cs="Courier New"/>
          <w:sz w:val="18"/>
          <w:szCs w:val="18"/>
        </w:rPr>
        <w:t>, aby boli jednoznačne priradené výdavky k projektu a zamedzilo sa dvojitému financovaniu. Prílohou faktúry vystavenej Predávajúcim musia byť aj protokoly vystavené v súlade s článkom 3 tejto. V prípade, že doručená faktúra nebude vystavená správne, je Kupujúci oprávnený predmetnú faktúru vrátiť. Predávajúci je povinný vystaviť novú faktúru a doručiť ju Kupujúcemu s uvedením novej lehoty jej splatnosti.</w:t>
      </w:r>
    </w:p>
    <w:p w14:paraId="3C9BBBED" w14:textId="77777777" w:rsidR="00024702" w:rsidRPr="00095FEA" w:rsidRDefault="00024702" w:rsidP="004047EF">
      <w:pPr>
        <w:pStyle w:val="Zkladntext"/>
        <w:spacing w:after="120" w:line="360" w:lineRule="auto"/>
        <w:jc w:val="left"/>
        <w:rPr>
          <w:rFonts w:ascii="Courier" w:hAnsi="Courier" w:cs="Courier New"/>
          <w:b/>
          <w:color w:val="000000"/>
          <w:sz w:val="18"/>
          <w:szCs w:val="18"/>
        </w:rPr>
      </w:pPr>
    </w:p>
    <w:p w14:paraId="3D854AFD"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5. Zodpovednosť za škodu a za vady, záručná doba</w:t>
      </w:r>
    </w:p>
    <w:p w14:paraId="3D9AA839" w14:textId="77777777" w:rsidR="00024702" w:rsidRPr="00095FEA" w:rsidRDefault="00024702" w:rsidP="0041357F">
      <w:pPr>
        <w:spacing w:line="360" w:lineRule="auto"/>
        <w:ind w:left="709" w:hanging="709"/>
        <w:jc w:val="both"/>
        <w:rPr>
          <w:rFonts w:ascii="Courier" w:hAnsi="Courier" w:cs="Courier New"/>
          <w:sz w:val="18"/>
          <w:szCs w:val="18"/>
        </w:rPr>
      </w:pPr>
      <w:r w:rsidRPr="00095FEA">
        <w:rPr>
          <w:rFonts w:ascii="Courier" w:hAnsi="Courier" w:cs="Courier New"/>
          <w:sz w:val="18"/>
          <w:szCs w:val="18"/>
        </w:rPr>
        <w:t>5.1</w:t>
      </w:r>
      <w:r w:rsidRPr="00095FEA">
        <w:rPr>
          <w:rFonts w:ascii="Courier" w:hAnsi="Courier" w:cs="Courier New"/>
          <w:sz w:val="18"/>
          <w:szCs w:val="18"/>
        </w:rPr>
        <w:tab/>
        <w:t xml:space="preserve">Predávajúci ručí za vlastnosti </w:t>
      </w:r>
      <w:r w:rsidR="00D41A1D" w:rsidRPr="00095FEA">
        <w:rPr>
          <w:rFonts w:ascii="Courier" w:hAnsi="Courier" w:cs="Courier New"/>
          <w:sz w:val="18"/>
          <w:szCs w:val="18"/>
        </w:rPr>
        <w:t xml:space="preserve">Tovaru </w:t>
      </w:r>
      <w:r w:rsidRPr="00095FEA">
        <w:rPr>
          <w:rFonts w:ascii="Courier" w:hAnsi="Courier" w:cs="Courier New"/>
          <w:sz w:val="18"/>
          <w:szCs w:val="18"/>
        </w:rPr>
        <w:t xml:space="preserve">počas záručnej doby, ktorá bola </w:t>
      </w:r>
      <w:r w:rsidR="00042B7B" w:rsidRPr="00095FEA">
        <w:rPr>
          <w:rFonts w:ascii="Courier" w:hAnsi="Courier" w:cs="Courier New"/>
          <w:sz w:val="18"/>
          <w:szCs w:val="18"/>
        </w:rPr>
        <w:t>P</w:t>
      </w:r>
      <w:r w:rsidRPr="00095FEA">
        <w:rPr>
          <w:rFonts w:ascii="Courier" w:hAnsi="Courier" w:cs="Courier New"/>
          <w:sz w:val="18"/>
          <w:szCs w:val="18"/>
        </w:rPr>
        <w:t xml:space="preserve">redávajúcim stanovená na </w:t>
      </w:r>
      <w:r w:rsidRPr="00095FEA">
        <w:rPr>
          <w:rFonts w:ascii="Courier" w:hAnsi="Courier" w:cs="Courier New"/>
          <w:b/>
          <w:sz w:val="18"/>
          <w:szCs w:val="18"/>
        </w:rPr>
        <w:t>24 mesiacov</w:t>
      </w:r>
      <w:r w:rsidR="00042B7B" w:rsidRPr="00095FEA">
        <w:rPr>
          <w:rFonts w:ascii="Courier" w:hAnsi="Courier" w:cs="Courier New"/>
          <w:sz w:val="18"/>
          <w:szCs w:val="18"/>
        </w:rPr>
        <w:t>.</w:t>
      </w:r>
      <w:r w:rsidRPr="00095FEA">
        <w:rPr>
          <w:rFonts w:ascii="Courier" w:hAnsi="Courier" w:cs="Courier New"/>
          <w:sz w:val="18"/>
          <w:szCs w:val="18"/>
        </w:rPr>
        <w:t xml:space="preserve"> </w:t>
      </w:r>
      <w:r w:rsidR="00042B7B" w:rsidRPr="00095FEA">
        <w:rPr>
          <w:rFonts w:ascii="Courier" w:hAnsi="Courier" w:cs="Courier New"/>
          <w:sz w:val="18"/>
          <w:szCs w:val="18"/>
        </w:rPr>
        <w:t>T</w:t>
      </w:r>
      <w:r w:rsidRPr="00095FEA">
        <w:rPr>
          <w:rFonts w:ascii="Courier" w:hAnsi="Courier" w:cs="Courier New"/>
          <w:sz w:val="18"/>
          <w:szCs w:val="18"/>
        </w:rPr>
        <w:t>áto záručná doba začína plynúť odo dňa podpísania Inštalačného protokolu. Pred</w:t>
      </w:r>
      <w:r w:rsidR="00640D1A" w:rsidRPr="00095FEA">
        <w:rPr>
          <w:rFonts w:ascii="Courier" w:hAnsi="Courier" w:cs="Courier New"/>
          <w:sz w:val="18"/>
          <w:szCs w:val="18"/>
        </w:rPr>
        <w:t>ávajúci</w:t>
      </w:r>
      <w:r w:rsidRPr="00095FEA">
        <w:rPr>
          <w:rFonts w:ascii="Courier" w:hAnsi="Courier" w:cs="Courier New"/>
          <w:sz w:val="18"/>
          <w:szCs w:val="18"/>
        </w:rPr>
        <w:t xml:space="preserve"> zodpovedá za to, že </w:t>
      </w:r>
      <w:r w:rsidR="00D41A1D" w:rsidRPr="00095FEA">
        <w:rPr>
          <w:rFonts w:ascii="Courier" w:hAnsi="Courier" w:cs="Courier New"/>
          <w:sz w:val="18"/>
          <w:szCs w:val="18"/>
        </w:rPr>
        <w:t xml:space="preserve">Tovar </w:t>
      </w:r>
      <w:r w:rsidRPr="00095FEA">
        <w:rPr>
          <w:rFonts w:ascii="Courier" w:hAnsi="Courier" w:cs="Courier New"/>
          <w:sz w:val="18"/>
          <w:szCs w:val="18"/>
        </w:rPr>
        <w:t xml:space="preserve">je dodaný podľa podmienok tejto </w:t>
      </w:r>
      <w:r w:rsidR="00640D1A" w:rsidRPr="00095FEA">
        <w:rPr>
          <w:rFonts w:ascii="Courier" w:hAnsi="Courier" w:cs="Courier New"/>
          <w:sz w:val="18"/>
          <w:szCs w:val="18"/>
        </w:rPr>
        <w:t>Z</w:t>
      </w:r>
      <w:r w:rsidRPr="00095FEA">
        <w:rPr>
          <w:rFonts w:ascii="Courier" w:hAnsi="Courier" w:cs="Courier New"/>
          <w:sz w:val="18"/>
          <w:szCs w:val="18"/>
        </w:rPr>
        <w:t>mluvy, v súlade s</w:t>
      </w:r>
      <w:r w:rsidR="00640D1A" w:rsidRPr="00095FEA">
        <w:rPr>
          <w:rFonts w:ascii="Courier" w:hAnsi="Courier" w:cs="Courier New"/>
          <w:sz w:val="18"/>
          <w:szCs w:val="18"/>
        </w:rPr>
        <w:t xml:space="preserve"> jeho </w:t>
      </w:r>
      <w:r w:rsidRPr="00095FEA">
        <w:rPr>
          <w:rFonts w:ascii="Courier" w:hAnsi="Courier" w:cs="Courier New"/>
          <w:sz w:val="18"/>
          <w:szCs w:val="18"/>
        </w:rPr>
        <w:t xml:space="preserve">ponukou </w:t>
      </w:r>
      <w:r w:rsidR="00640D1A" w:rsidRPr="00095FEA">
        <w:rPr>
          <w:rFonts w:ascii="Courier" w:hAnsi="Courier" w:cs="Courier New"/>
          <w:sz w:val="18"/>
          <w:szCs w:val="18"/>
        </w:rPr>
        <w:t xml:space="preserve">predloženou </w:t>
      </w:r>
      <w:r w:rsidRPr="00095FEA">
        <w:rPr>
          <w:rFonts w:ascii="Courier" w:hAnsi="Courier" w:cs="Courier New"/>
          <w:sz w:val="18"/>
          <w:szCs w:val="18"/>
        </w:rPr>
        <w:t xml:space="preserve">vo verejnom obstarávaní podľa čl. </w:t>
      </w:r>
      <w:r w:rsidR="00640D1A" w:rsidRPr="00095FEA">
        <w:rPr>
          <w:rFonts w:ascii="Courier" w:hAnsi="Courier" w:cs="Courier New"/>
          <w:sz w:val="18"/>
          <w:szCs w:val="18"/>
        </w:rPr>
        <w:t>2</w:t>
      </w:r>
      <w:r w:rsidRPr="00095FEA">
        <w:rPr>
          <w:rFonts w:ascii="Courier" w:hAnsi="Courier" w:cs="Courier New"/>
          <w:sz w:val="18"/>
          <w:szCs w:val="18"/>
        </w:rPr>
        <w:t>. a podľa platných právnych predpisov a počas záručnej doby bude mať vlastnosti dohodnuté v tejto zmluve.</w:t>
      </w:r>
    </w:p>
    <w:p w14:paraId="71346427"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5.3</w:t>
      </w:r>
      <w:r w:rsidRPr="00095FEA">
        <w:rPr>
          <w:rFonts w:ascii="Courier" w:hAnsi="Courier" w:cs="Courier New"/>
          <w:sz w:val="18"/>
          <w:szCs w:val="18"/>
          <w:lang w:val="sk-SK"/>
        </w:rPr>
        <w:tab/>
        <w:t>Predávajúci sa zaväzuje v prípade, ak opravu</w:t>
      </w:r>
      <w:r w:rsidR="00D41A1D" w:rsidRPr="00095FEA">
        <w:rPr>
          <w:rFonts w:ascii="Courier" w:hAnsi="Courier" w:cs="Courier New"/>
          <w:sz w:val="18"/>
          <w:szCs w:val="18"/>
          <w:lang w:val="sk-SK"/>
        </w:rPr>
        <w:t>,</w:t>
      </w:r>
      <w:r w:rsidRPr="00095FEA">
        <w:rPr>
          <w:rFonts w:ascii="Courier" w:hAnsi="Courier" w:cs="Courier New"/>
          <w:sz w:val="18"/>
          <w:szCs w:val="18"/>
          <w:lang w:val="sk-SK"/>
        </w:rPr>
        <w:t xml:space="preserve"> alebo záručnú preventívnu servisnú prehliadku </w:t>
      </w:r>
      <w:r w:rsidR="00D41A1D" w:rsidRPr="00095FEA">
        <w:rPr>
          <w:rFonts w:ascii="Courier" w:hAnsi="Courier" w:cs="Courier New"/>
          <w:sz w:val="18"/>
          <w:szCs w:val="18"/>
          <w:lang w:val="sk-SK"/>
        </w:rPr>
        <w:t xml:space="preserve">Tovaru </w:t>
      </w:r>
      <w:r w:rsidRPr="00095FEA">
        <w:rPr>
          <w:rFonts w:ascii="Courier" w:hAnsi="Courier" w:cs="Courier New"/>
          <w:sz w:val="18"/>
          <w:szCs w:val="18"/>
          <w:lang w:val="sk-SK"/>
        </w:rPr>
        <w:t xml:space="preserve">bude potrebné vykonať mimo miesta </w:t>
      </w:r>
      <w:r w:rsidR="00D41A1D" w:rsidRPr="00095FEA">
        <w:rPr>
          <w:rFonts w:ascii="Courier" w:hAnsi="Courier" w:cs="Courier New"/>
          <w:sz w:val="18"/>
          <w:szCs w:val="18"/>
          <w:lang w:val="sk-SK"/>
        </w:rPr>
        <w:t xml:space="preserve">jeho </w:t>
      </w:r>
      <w:r w:rsidRPr="00095FEA">
        <w:rPr>
          <w:rFonts w:ascii="Courier" w:hAnsi="Courier" w:cs="Courier New"/>
          <w:sz w:val="18"/>
          <w:szCs w:val="18"/>
          <w:lang w:val="sk-SK"/>
        </w:rPr>
        <w:t>dodania</w:t>
      </w:r>
      <w:r w:rsidR="00D41A1D" w:rsidRPr="00095FEA">
        <w:rPr>
          <w:rFonts w:ascii="Courier" w:hAnsi="Courier" w:cs="Courier New"/>
          <w:sz w:val="18"/>
          <w:szCs w:val="18"/>
          <w:lang w:val="sk-SK"/>
        </w:rPr>
        <w:t>,</w:t>
      </w:r>
      <w:r w:rsidRPr="00095FEA">
        <w:rPr>
          <w:rFonts w:ascii="Courier" w:hAnsi="Courier" w:cs="Courier New"/>
          <w:sz w:val="18"/>
          <w:szCs w:val="18"/>
          <w:lang w:val="sk-SK"/>
        </w:rPr>
        <w:t xml:space="preserve"> zabezpečiť </w:t>
      </w:r>
      <w:r w:rsidR="00D41A1D" w:rsidRPr="00095FEA">
        <w:rPr>
          <w:rFonts w:ascii="Courier" w:hAnsi="Courier" w:cs="Courier New"/>
          <w:sz w:val="18"/>
          <w:szCs w:val="18"/>
          <w:lang w:val="sk-SK"/>
        </w:rPr>
        <w:t xml:space="preserve">jeho </w:t>
      </w:r>
      <w:r w:rsidRPr="00095FEA">
        <w:rPr>
          <w:rFonts w:ascii="Courier" w:hAnsi="Courier" w:cs="Courier New"/>
          <w:sz w:val="18"/>
          <w:szCs w:val="18"/>
          <w:lang w:val="sk-SK"/>
        </w:rPr>
        <w:t xml:space="preserve">dopravu na miesto </w:t>
      </w:r>
      <w:r w:rsidR="00F0072E" w:rsidRPr="00095FEA">
        <w:rPr>
          <w:rFonts w:ascii="Courier" w:hAnsi="Courier" w:cs="Courier New"/>
          <w:sz w:val="18"/>
          <w:szCs w:val="18"/>
          <w:lang w:val="sk-SK"/>
        </w:rPr>
        <w:t>vykonania opravy alebo záručnej</w:t>
      </w:r>
      <w:r w:rsidRPr="00095FEA">
        <w:rPr>
          <w:rFonts w:ascii="Courier" w:hAnsi="Courier" w:cs="Courier New"/>
          <w:sz w:val="18"/>
          <w:szCs w:val="18"/>
          <w:lang w:val="sk-SK"/>
        </w:rPr>
        <w:t xml:space="preserve"> preventívnej servisnej prehliadky na vlastné náklady.  Uvedené platí aj pre </w:t>
      </w:r>
      <w:r w:rsidR="00D41A1D" w:rsidRPr="00095FEA">
        <w:rPr>
          <w:rFonts w:ascii="Courier" w:hAnsi="Courier" w:cs="Courier New"/>
          <w:sz w:val="18"/>
          <w:szCs w:val="18"/>
          <w:lang w:val="sk-SK"/>
        </w:rPr>
        <w:t xml:space="preserve">jeho </w:t>
      </w:r>
      <w:r w:rsidRPr="00095FEA">
        <w:rPr>
          <w:rFonts w:ascii="Courier" w:hAnsi="Courier" w:cs="Courier New"/>
          <w:sz w:val="18"/>
          <w:szCs w:val="18"/>
          <w:lang w:val="sk-SK"/>
        </w:rPr>
        <w:t>vrátenie späť na miesto dodania.</w:t>
      </w:r>
    </w:p>
    <w:p w14:paraId="01F31705"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5.4</w:t>
      </w:r>
      <w:r w:rsidRPr="00095FEA">
        <w:rPr>
          <w:rFonts w:ascii="Courier" w:hAnsi="Courier" w:cs="Courier New"/>
          <w:sz w:val="18"/>
          <w:szCs w:val="18"/>
          <w:lang w:val="sk-SK"/>
        </w:rPr>
        <w:tab/>
        <w:t xml:space="preserve">Zmluvné strany sa dohodli, že v prípade vady </w:t>
      </w:r>
      <w:r w:rsidR="00D41A1D" w:rsidRPr="00095FEA">
        <w:rPr>
          <w:rFonts w:ascii="Courier" w:hAnsi="Courier" w:cs="Courier New"/>
          <w:sz w:val="18"/>
          <w:szCs w:val="18"/>
          <w:lang w:val="sk-SK"/>
        </w:rPr>
        <w:t xml:space="preserve">Tovaru </w:t>
      </w:r>
      <w:r w:rsidRPr="00095FEA">
        <w:rPr>
          <w:rFonts w:ascii="Courier" w:hAnsi="Courier" w:cs="Courier New"/>
          <w:sz w:val="18"/>
          <w:szCs w:val="18"/>
          <w:lang w:val="sk-SK"/>
        </w:rPr>
        <w:t xml:space="preserve">počas záručnej doby, má </w:t>
      </w:r>
      <w:r w:rsidR="00FA7D14" w:rsidRPr="00095FEA">
        <w:rPr>
          <w:rFonts w:ascii="Courier" w:hAnsi="Courier" w:cs="Courier New"/>
          <w:sz w:val="18"/>
          <w:szCs w:val="18"/>
          <w:lang w:val="sk-SK"/>
        </w:rPr>
        <w:t>K</w:t>
      </w:r>
      <w:r w:rsidRPr="00095FEA">
        <w:rPr>
          <w:rFonts w:ascii="Courier" w:hAnsi="Courier" w:cs="Courier New"/>
          <w:sz w:val="18"/>
          <w:szCs w:val="18"/>
          <w:lang w:val="sk-SK"/>
        </w:rPr>
        <w:t>upujúci právo požadovať a </w:t>
      </w:r>
      <w:r w:rsidR="00640D1A" w:rsidRPr="00095FEA">
        <w:rPr>
          <w:rFonts w:ascii="Courier" w:hAnsi="Courier" w:cs="Courier New"/>
          <w:sz w:val="18"/>
          <w:szCs w:val="18"/>
          <w:lang w:val="sk-SK"/>
        </w:rPr>
        <w:t>P</w:t>
      </w:r>
      <w:r w:rsidRPr="00095FEA">
        <w:rPr>
          <w:rFonts w:ascii="Courier" w:hAnsi="Courier" w:cs="Courier New"/>
          <w:sz w:val="18"/>
          <w:szCs w:val="18"/>
          <w:lang w:val="sk-SK"/>
        </w:rPr>
        <w:t>redávajúci povinnosť bez</w:t>
      </w:r>
      <w:r w:rsidR="00D41A1D" w:rsidRPr="00095FEA">
        <w:rPr>
          <w:rFonts w:ascii="Courier" w:hAnsi="Courier" w:cs="Courier New"/>
          <w:sz w:val="18"/>
          <w:szCs w:val="18"/>
          <w:lang w:val="sk-SK"/>
        </w:rPr>
        <w:t xml:space="preserve">platne odstrániť </w:t>
      </w:r>
      <w:r w:rsidR="00965EB2" w:rsidRPr="00095FEA">
        <w:rPr>
          <w:rFonts w:ascii="Courier" w:hAnsi="Courier" w:cs="Courier New"/>
          <w:sz w:val="18"/>
          <w:szCs w:val="18"/>
          <w:lang w:val="sk-SK"/>
        </w:rPr>
        <w:t xml:space="preserve">vady </w:t>
      </w:r>
      <w:r w:rsidR="00D41A1D" w:rsidRPr="00095FEA">
        <w:rPr>
          <w:rFonts w:ascii="Courier" w:hAnsi="Courier" w:cs="Courier New"/>
          <w:sz w:val="18"/>
          <w:szCs w:val="18"/>
          <w:lang w:val="sk-SK"/>
        </w:rPr>
        <w:t>Tovaru</w:t>
      </w:r>
      <w:r w:rsidR="00965EB2" w:rsidRPr="00095FEA">
        <w:rPr>
          <w:rFonts w:ascii="Courier" w:hAnsi="Courier" w:cs="Courier New"/>
          <w:sz w:val="18"/>
          <w:szCs w:val="18"/>
          <w:lang w:val="sk-SK"/>
        </w:rPr>
        <w:t xml:space="preserve">, </w:t>
      </w:r>
      <w:r w:rsidRPr="00095FEA">
        <w:rPr>
          <w:rFonts w:ascii="Courier" w:hAnsi="Courier" w:cs="Courier New"/>
          <w:sz w:val="18"/>
          <w:szCs w:val="18"/>
          <w:lang w:val="sk-SK"/>
        </w:rPr>
        <w:t>vrátane, nie však len, všetkých prác spojených s</w:t>
      </w:r>
      <w:r w:rsidR="005F2B3F" w:rsidRPr="00095FEA">
        <w:rPr>
          <w:rFonts w:ascii="Courier" w:hAnsi="Courier" w:cs="Courier New"/>
          <w:sz w:val="18"/>
          <w:szCs w:val="18"/>
          <w:lang w:val="sk-SK"/>
        </w:rPr>
        <w:t xml:space="preserve"> jeho </w:t>
      </w:r>
      <w:r w:rsidRPr="00095FEA">
        <w:rPr>
          <w:rFonts w:ascii="Courier" w:hAnsi="Courier" w:cs="Courier New"/>
          <w:sz w:val="18"/>
          <w:szCs w:val="18"/>
          <w:lang w:val="sk-SK"/>
        </w:rPr>
        <w:t>opravami, dodávky náhradných dielov nutných k</w:t>
      </w:r>
      <w:r w:rsidR="005F2B3F" w:rsidRPr="00095FEA">
        <w:rPr>
          <w:rFonts w:ascii="Courier" w:hAnsi="Courier" w:cs="Courier New"/>
          <w:sz w:val="18"/>
          <w:szCs w:val="18"/>
          <w:lang w:val="sk-SK"/>
        </w:rPr>
        <w:t xml:space="preserve"> jeho </w:t>
      </w:r>
      <w:r w:rsidRPr="00095FEA">
        <w:rPr>
          <w:rFonts w:ascii="Courier" w:hAnsi="Courier" w:cs="Courier New"/>
          <w:sz w:val="18"/>
          <w:szCs w:val="18"/>
          <w:lang w:val="sk-SK"/>
        </w:rPr>
        <w:t xml:space="preserve">bezchybnému prevádzkovaniu, poradenskej starostlivosti o inštalovaný </w:t>
      </w:r>
      <w:r w:rsidR="005F2B3F" w:rsidRPr="00095FEA">
        <w:rPr>
          <w:rFonts w:ascii="Courier" w:hAnsi="Courier" w:cs="Courier New"/>
          <w:sz w:val="18"/>
          <w:szCs w:val="18"/>
          <w:lang w:val="sk-SK"/>
        </w:rPr>
        <w:t>T</w:t>
      </w:r>
      <w:r w:rsidRPr="00095FEA">
        <w:rPr>
          <w:rFonts w:ascii="Courier" w:hAnsi="Courier" w:cs="Courier New"/>
          <w:sz w:val="18"/>
          <w:szCs w:val="18"/>
          <w:lang w:val="sk-SK"/>
        </w:rPr>
        <w:t xml:space="preserve">ovar, dodávky funkčného príslušenstva k </w:t>
      </w:r>
      <w:r w:rsidR="00D41A1D" w:rsidRPr="00095FEA">
        <w:rPr>
          <w:rFonts w:ascii="Courier" w:hAnsi="Courier" w:cs="Courier New"/>
          <w:sz w:val="18"/>
          <w:szCs w:val="18"/>
          <w:lang w:val="sk-SK"/>
        </w:rPr>
        <w:t>Tovaru</w:t>
      </w:r>
      <w:r w:rsidRPr="00095FEA">
        <w:rPr>
          <w:rFonts w:ascii="Courier" w:hAnsi="Courier" w:cs="Courier New"/>
          <w:sz w:val="18"/>
          <w:szCs w:val="18"/>
          <w:lang w:val="sk-SK"/>
        </w:rPr>
        <w:t>.</w:t>
      </w:r>
    </w:p>
    <w:p w14:paraId="65C6CF30"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lastRenderedPageBreak/>
        <w:t>5.5</w:t>
      </w:r>
      <w:r w:rsidRPr="00095FEA">
        <w:rPr>
          <w:rFonts w:ascii="Courier" w:hAnsi="Courier" w:cs="Courier New"/>
          <w:sz w:val="18"/>
          <w:szCs w:val="18"/>
          <w:lang w:val="sk-SK"/>
        </w:rPr>
        <w:tab/>
        <w:t xml:space="preserve">Záruka na </w:t>
      </w:r>
      <w:r w:rsidR="00D41A1D" w:rsidRPr="00095FEA">
        <w:rPr>
          <w:rFonts w:ascii="Courier" w:hAnsi="Courier" w:cs="Courier New"/>
          <w:sz w:val="18"/>
          <w:szCs w:val="18"/>
          <w:lang w:val="sk-SK"/>
        </w:rPr>
        <w:t xml:space="preserve">Tovar </w:t>
      </w:r>
      <w:r w:rsidRPr="00095FEA">
        <w:rPr>
          <w:rFonts w:ascii="Courier" w:hAnsi="Courier" w:cs="Courier New"/>
          <w:sz w:val="18"/>
          <w:szCs w:val="18"/>
          <w:lang w:val="sk-SK"/>
        </w:rPr>
        <w:t xml:space="preserve">podľa tohto článku platí za predpokladu, že </w:t>
      </w:r>
      <w:r w:rsidR="00FA7D14" w:rsidRPr="00095FEA">
        <w:rPr>
          <w:rFonts w:ascii="Courier" w:hAnsi="Courier" w:cs="Courier New"/>
          <w:sz w:val="18"/>
          <w:szCs w:val="18"/>
          <w:lang w:val="sk-SK"/>
        </w:rPr>
        <w:t>K</w:t>
      </w:r>
      <w:r w:rsidRPr="00095FEA">
        <w:rPr>
          <w:rFonts w:ascii="Courier" w:hAnsi="Courier" w:cs="Courier New"/>
          <w:sz w:val="18"/>
          <w:szCs w:val="18"/>
          <w:lang w:val="sk-SK"/>
        </w:rPr>
        <w:t xml:space="preserve">upujúci </w:t>
      </w:r>
      <w:r w:rsidR="00D41A1D" w:rsidRPr="00095FEA">
        <w:rPr>
          <w:rFonts w:ascii="Courier" w:hAnsi="Courier" w:cs="Courier New"/>
          <w:sz w:val="18"/>
          <w:szCs w:val="18"/>
          <w:lang w:val="sk-SK"/>
        </w:rPr>
        <w:t xml:space="preserve">Tovar </w:t>
      </w:r>
      <w:r w:rsidRPr="00095FEA">
        <w:rPr>
          <w:rFonts w:ascii="Courier" w:hAnsi="Courier" w:cs="Courier New"/>
          <w:sz w:val="18"/>
          <w:szCs w:val="18"/>
          <w:lang w:val="sk-SK"/>
        </w:rPr>
        <w:t xml:space="preserve">používa a obsluhuje s príslušnou starostlivosťou podľa inštrukcií </w:t>
      </w:r>
      <w:r w:rsidR="00640D1A" w:rsidRPr="00095FEA">
        <w:rPr>
          <w:rFonts w:ascii="Courier" w:hAnsi="Courier" w:cs="Courier New"/>
          <w:sz w:val="18"/>
          <w:szCs w:val="18"/>
          <w:lang w:val="sk-SK"/>
        </w:rPr>
        <w:t>P</w:t>
      </w:r>
      <w:r w:rsidRPr="00095FEA">
        <w:rPr>
          <w:rFonts w:ascii="Courier" w:hAnsi="Courier" w:cs="Courier New"/>
          <w:sz w:val="18"/>
          <w:szCs w:val="18"/>
          <w:lang w:val="sk-SK"/>
        </w:rPr>
        <w:t xml:space="preserve">redávajúceho, obsiahnutých v priloženej dokumentácii. Predávajúci neručí za vady spôsobené nesprávnou manipuláciou </w:t>
      </w:r>
      <w:r w:rsidR="00593EDE" w:rsidRPr="00095FEA">
        <w:rPr>
          <w:rFonts w:ascii="Courier" w:hAnsi="Courier" w:cs="Courier New"/>
          <w:sz w:val="18"/>
          <w:szCs w:val="18"/>
          <w:lang w:val="sk-SK"/>
        </w:rPr>
        <w:t>zo stany</w:t>
      </w:r>
      <w:r w:rsidRPr="00095FEA">
        <w:rPr>
          <w:rFonts w:ascii="Courier" w:hAnsi="Courier" w:cs="Courier New"/>
          <w:sz w:val="18"/>
          <w:szCs w:val="18"/>
          <w:lang w:val="sk-SK"/>
        </w:rPr>
        <w:t xml:space="preserve"> </w:t>
      </w:r>
      <w:r w:rsidR="005F2B3F" w:rsidRPr="00095FEA">
        <w:rPr>
          <w:rFonts w:ascii="Courier" w:hAnsi="Courier" w:cs="Courier New"/>
          <w:sz w:val="18"/>
          <w:szCs w:val="18"/>
          <w:lang w:val="sk-SK"/>
        </w:rPr>
        <w:t>Kupujúceho</w:t>
      </w:r>
      <w:r w:rsidRPr="00095FEA">
        <w:rPr>
          <w:rFonts w:ascii="Courier" w:hAnsi="Courier" w:cs="Courier New"/>
          <w:sz w:val="18"/>
          <w:szCs w:val="18"/>
          <w:lang w:val="sk-SK"/>
        </w:rPr>
        <w:t>.</w:t>
      </w:r>
    </w:p>
    <w:p w14:paraId="1707635F"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5.6</w:t>
      </w:r>
      <w:r w:rsidRPr="00095FEA">
        <w:rPr>
          <w:rFonts w:ascii="Courier" w:hAnsi="Courier" w:cs="Courier New"/>
          <w:sz w:val="18"/>
          <w:szCs w:val="18"/>
          <w:lang w:val="sk-SK"/>
        </w:rPr>
        <w:tab/>
        <w:t xml:space="preserve">Kupujúci sa zaväzuje, že reklamácie a vady (poruchy) </w:t>
      </w:r>
      <w:r w:rsidR="00D41A1D" w:rsidRPr="00095FEA">
        <w:rPr>
          <w:rFonts w:ascii="Courier" w:hAnsi="Courier" w:cs="Courier New"/>
          <w:sz w:val="18"/>
          <w:szCs w:val="18"/>
          <w:lang w:val="sk-SK"/>
        </w:rPr>
        <w:t xml:space="preserve">Tovaru </w:t>
      </w:r>
      <w:r w:rsidRPr="00095FEA">
        <w:rPr>
          <w:rFonts w:ascii="Courier" w:hAnsi="Courier" w:cs="Courier New"/>
          <w:sz w:val="18"/>
          <w:szCs w:val="18"/>
          <w:lang w:val="sk-SK"/>
        </w:rPr>
        <w:t xml:space="preserve">uplatní bezodkladne po ich zistení. Ohlásenie vady </w:t>
      </w:r>
      <w:r w:rsidR="00D41A1D" w:rsidRPr="00095FEA">
        <w:rPr>
          <w:rFonts w:ascii="Courier" w:hAnsi="Courier" w:cs="Courier New"/>
          <w:sz w:val="18"/>
          <w:szCs w:val="18"/>
          <w:lang w:val="sk-SK"/>
        </w:rPr>
        <w:t xml:space="preserve">Tovaru </w:t>
      </w:r>
      <w:r w:rsidR="005F2B3F" w:rsidRPr="00095FEA">
        <w:rPr>
          <w:rFonts w:ascii="Courier" w:hAnsi="Courier" w:cs="Courier New"/>
          <w:sz w:val="18"/>
          <w:szCs w:val="18"/>
          <w:lang w:val="sk-SK"/>
        </w:rPr>
        <w:t>za</w:t>
      </w:r>
      <w:r w:rsidRPr="00095FEA">
        <w:rPr>
          <w:rFonts w:ascii="Courier" w:hAnsi="Courier" w:cs="Courier New"/>
          <w:sz w:val="18"/>
          <w:szCs w:val="18"/>
          <w:lang w:val="sk-SK"/>
        </w:rPr>
        <w:t xml:space="preserve"> </w:t>
      </w:r>
      <w:r w:rsidR="005F2B3F" w:rsidRPr="00095FEA">
        <w:rPr>
          <w:rFonts w:ascii="Courier" w:hAnsi="Courier" w:cs="Courier New"/>
          <w:sz w:val="18"/>
          <w:szCs w:val="18"/>
          <w:lang w:val="sk-SK"/>
        </w:rPr>
        <w:t>K</w:t>
      </w:r>
      <w:r w:rsidRPr="00095FEA">
        <w:rPr>
          <w:rFonts w:ascii="Courier" w:hAnsi="Courier" w:cs="Courier New"/>
          <w:sz w:val="18"/>
          <w:szCs w:val="18"/>
          <w:lang w:val="sk-SK"/>
        </w:rPr>
        <w:t xml:space="preserve">upujúceho oznámi </w:t>
      </w:r>
      <w:r w:rsidR="005F2B3F" w:rsidRPr="00095FEA">
        <w:rPr>
          <w:rFonts w:ascii="Courier" w:hAnsi="Courier" w:cs="Courier New"/>
          <w:sz w:val="18"/>
          <w:szCs w:val="18"/>
          <w:lang w:val="sk-SK"/>
        </w:rPr>
        <w:t>P</w:t>
      </w:r>
      <w:r w:rsidRPr="00095FEA">
        <w:rPr>
          <w:rFonts w:ascii="Courier" w:hAnsi="Courier" w:cs="Courier New"/>
          <w:sz w:val="18"/>
          <w:szCs w:val="18"/>
          <w:lang w:val="sk-SK"/>
        </w:rPr>
        <w:t xml:space="preserve">redávajúcemu oprávnená osoba </w:t>
      </w:r>
      <w:r w:rsidR="00FA7D14" w:rsidRPr="00095FEA">
        <w:rPr>
          <w:rFonts w:ascii="Courier" w:hAnsi="Courier" w:cs="Courier New"/>
          <w:sz w:val="18"/>
          <w:szCs w:val="18"/>
          <w:lang w:val="sk-SK"/>
        </w:rPr>
        <w:t>K</w:t>
      </w:r>
      <w:r w:rsidRPr="00095FEA">
        <w:rPr>
          <w:rFonts w:ascii="Courier" w:hAnsi="Courier" w:cs="Courier New"/>
          <w:sz w:val="18"/>
          <w:szCs w:val="18"/>
          <w:lang w:val="sk-SK"/>
        </w:rPr>
        <w:t xml:space="preserve">upujúceho na tel. číslo: </w:t>
      </w:r>
      <w:r w:rsidRPr="00095FEA">
        <w:rPr>
          <w:rFonts w:ascii="Courier" w:hAnsi="Courier" w:cs="Courier New"/>
          <w:sz w:val="18"/>
          <w:szCs w:val="18"/>
          <w:highlight w:val="yellow"/>
          <w:lang w:val="sk-SK"/>
        </w:rPr>
        <w:t>……………………,</w:t>
      </w:r>
      <w:r w:rsidRPr="00095FEA">
        <w:rPr>
          <w:rFonts w:ascii="Courier" w:hAnsi="Courier" w:cs="Courier New"/>
          <w:sz w:val="18"/>
          <w:szCs w:val="18"/>
          <w:lang w:val="sk-SK"/>
        </w:rPr>
        <w:t xml:space="preserve"> faxom na číslo: </w:t>
      </w:r>
      <w:r w:rsidRPr="00095FEA">
        <w:rPr>
          <w:rFonts w:ascii="Courier" w:hAnsi="Courier" w:cs="Courier New"/>
          <w:sz w:val="18"/>
          <w:szCs w:val="18"/>
          <w:highlight w:val="yellow"/>
          <w:lang w:val="sk-SK"/>
        </w:rPr>
        <w:t>……………………,</w:t>
      </w:r>
      <w:r w:rsidR="00965EB2" w:rsidRPr="00095FEA">
        <w:rPr>
          <w:rFonts w:ascii="Courier" w:hAnsi="Courier" w:cs="Courier New"/>
          <w:sz w:val="18"/>
          <w:szCs w:val="18"/>
          <w:lang w:val="sk-SK"/>
        </w:rPr>
        <w:t xml:space="preserve"> alebo na e mail: </w:t>
      </w:r>
      <w:r w:rsidR="00965EB2" w:rsidRPr="00095FEA">
        <w:rPr>
          <w:rFonts w:ascii="Courier" w:hAnsi="Courier" w:cs="Courier New"/>
          <w:sz w:val="18"/>
          <w:szCs w:val="18"/>
          <w:highlight w:val="yellow"/>
          <w:lang w:val="sk-SK"/>
        </w:rPr>
        <w:t>……………………………….</w:t>
      </w:r>
    </w:p>
    <w:p w14:paraId="117BF274" w14:textId="0A62267A"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5.7</w:t>
      </w:r>
      <w:r w:rsidRPr="00095FEA">
        <w:rPr>
          <w:rFonts w:ascii="Courier" w:hAnsi="Courier" w:cs="Courier New"/>
          <w:sz w:val="18"/>
          <w:szCs w:val="18"/>
          <w:lang w:val="sk-SK"/>
        </w:rPr>
        <w:tab/>
        <w:t xml:space="preserve">Predávajúci garantuje dodávku náhradných dielov na </w:t>
      </w:r>
      <w:r w:rsidR="00D41A1D" w:rsidRPr="00095FEA">
        <w:rPr>
          <w:rFonts w:ascii="Courier" w:hAnsi="Courier" w:cs="Courier New"/>
          <w:sz w:val="18"/>
          <w:szCs w:val="18"/>
          <w:lang w:val="sk-SK"/>
        </w:rPr>
        <w:t xml:space="preserve">Tovar </w:t>
      </w:r>
      <w:r w:rsidRPr="00095FEA">
        <w:rPr>
          <w:rFonts w:ascii="Courier" w:hAnsi="Courier" w:cs="Courier New"/>
          <w:sz w:val="18"/>
          <w:szCs w:val="18"/>
          <w:lang w:val="sk-SK"/>
        </w:rPr>
        <w:t xml:space="preserve">počas desiatich </w:t>
      </w:r>
      <w:r w:rsidR="00532065" w:rsidRPr="00095FEA">
        <w:rPr>
          <w:rFonts w:ascii="Courier" w:hAnsi="Courier" w:cs="Courier New"/>
          <w:sz w:val="18"/>
          <w:szCs w:val="18"/>
          <w:lang w:val="sk-SK"/>
        </w:rPr>
        <w:t xml:space="preserve">(10) rokov od ukončenia výroby </w:t>
      </w:r>
      <w:r w:rsidRPr="00095FEA">
        <w:rPr>
          <w:rFonts w:ascii="Courier" w:hAnsi="Courier" w:cs="Courier New"/>
          <w:sz w:val="18"/>
          <w:szCs w:val="18"/>
          <w:lang w:val="sk-SK"/>
        </w:rPr>
        <w:t xml:space="preserve">posledného zhodného typu </w:t>
      </w:r>
      <w:r w:rsidR="00D41A1D" w:rsidRPr="00095FEA">
        <w:rPr>
          <w:rFonts w:ascii="Courier" w:hAnsi="Courier" w:cs="Courier New"/>
          <w:sz w:val="18"/>
          <w:szCs w:val="18"/>
          <w:lang w:val="sk-SK"/>
        </w:rPr>
        <w:t>Tovaru</w:t>
      </w:r>
      <w:r w:rsidRPr="00095FEA">
        <w:rPr>
          <w:rFonts w:ascii="Courier" w:hAnsi="Courier" w:cs="Courier New"/>
          <w:sz w:val="18"/>
          <w:szCs w:val="18"/>
          <w:lang w:val="sk-SK"/>
        </w:rPr>
        <w:t>.</w:t>
      </w:r>
    </w:p>
    <w:p w14:paraId="5B1115CB" w14:textId="2B87F07F"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5.8</w:t>
      </w:r>
      <w:r w:rsidRPr="00095FEA">
        <w:rPr>
          <w:rFonts w:ascii="Courier" w:hAnsi="Courier" w:cs="Courier New"/>
          <w:sz w:val="18"/>
          <w:szCs w:val="18"/>
          <w:lang w:val="sk-SK"/>
        </w:rPr>
        <w:tab/>
      </w:r>
      <w:r w:rsidR="00965EB2" w:rsidRPr="00095FEA">
        <w:rPr>
          <w:rFonts w:ascii="Courier" w:hAnsi="Courier" w:cs="Courier New"/>
          <w:sz w:val="18"/>
          <w:szCs w:val="18"/>
          <w:lang w:val="sk-SK"/>
        </w:rPr>
        <w:t xml:space="preserve">Všetky servisne zásahy v záručnej dobe musia byt vykonávané technikom autorizovanej servisnej organizácie pre ponúkanú značku zariadenia do </w:t>
      </w:r>
      <w:r w:rsidR="00965EB2" w:rsidRPr="00095FEA">
        <w:rPr>
          <w:rFonts w:ascii="Courier" w:hAnsi="Courier" w:cs="Courier New"/>
          <w:b/>
          <w:sz w:val="18"/>
          <w:szCs w:val="18"/>
          <w:lang w:val="sk-SK"/>
        </w:rPr>
        <w:t>48 hodín</w:t>
      </w:r>
      <w:r w:rsidR="00965EB2" w:rsidRPr="00095FEA">
        <w:rPr>
          <w:rFonts w:ascii="Courier" w:hAnsi="Courier" w:cs="Courier New"/>
          <w:sz w:val="18"/>
          <w:szCs w:val="18"/>
          <w:lang w:val="sk-SK"/>
        </w:rPr>
        <w:t xml:space="preserve"> od nahlásenia poruchy Predávajúcemu.</w:t>
      </w:r>
    </w:p>
    <w:p w14:paraId="1921FEB9" w14:textId="77777777" w:rsidR="004047EF" w:rsidRPr="00095FEA" w:rsidRDefault="004047EF" w:rsidP="0041357F">
      <w:pPr>
        <w:pStyle w:val="Odrazkovy3"/>
        <w:numPr>
          <w:ilvl w:val="0"/>
          <w:numId w:val="0"/>
        </w:numPr>
        <w:spacing w:line="360" w:lineRule="auto"/>
        <w:ind w:left="709" w:hanging="709"/>
        <w:rPr>
          <w:rFonts w:ascii="Courier" w:hAnsi="Courier" w:cs="Courier New"/>
          <w:sz w:val="18"/>
          <w:szCs w:val="18"/>
          <w:lang w:val="sk-SK"/>
        </w:rPr>
      </w:pPr>
    </w:p>
    <w:p w14:paraId="31315591"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6. Sankcie</w:t>
      </w:r>
    </w:p>
    <w:p w14:paraId="4CAC65B4" w14:textId="3984523E" w:rsidR="00A41AD5" w:rsidRPr="00095FEA" w:rsidRDefault="00024702" w:rsidP="00A41AD5">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6.1</w:t>
      </w:r>
      <w:r w:rsidRPr="00095FEA">
        <w:rPr>
          <w:rFonts w:ascii="Courier" w:hAnsi="Courier" w:cs="Courier New"/>
          <w:sz w:val="18"/>
          <w:szCs w:val="18"/>
          <w:lang w:val="sk-SK"/>
        </w:rPr>
        <w:tab/>
      </w:r>
      <w:r w:rsidR="00965EB2" w:rsidRPr="00095FEA">
        <w:rPr>
          <w:rFonts w:ascii="Courier" w:hAnsi="Courier" w:cs="Courier New"/>
          <w:sz w:val="18"/>
          <w:szCs w:val="18"/>
          <w:lang w:val="sk-SK"/>
        </w:rPr>
        <w:t>Zmluvné strany sa dohodli, že po dobu certifikácie platby zo strany príslušných riadiacich a kontrolných orgánov, nebude v prípade omeškania Kupujúceho s</w:t>
      </w:r>
      <w:r w:rsidR="00A01985" w:rsidRPr="00095FEA">
        <w:rPr>
          <w:rFonts w:ascii="Courier" w:hAnsi="Courier" w:cs="Courier New"/>
          <w:sz w:val="18"/>
          <w:szCs w:val="18"/>
          <w:lang w:val="sk-SK"/>
        </w:rPr>
        <w:t> </w:t>
      </w:r>
      <w:r w:rsidR="00965EB2" w:rsidRPr="00095FEA">
        <w:rPr>
          <w:rFonts w:ascii="Courier" w:hAnsi="Courier" w:cs="Courier New"/>
          <w:sz w:val="18"/>
          <w:szCs w:val="18"/>
          <w:lang w:val="sk-SK"/>
        </w:rPr>
        <w:t>úhradou takejto faktúry mať Predávajúci nárok na úhradu úrokov z omeškania</w:t>
      </w:r>
      <w:r w:rsidR="00A41AD5" w:rsidRPr="00095FEA">
        <w:rPr>
          <w:rFonts w:ascii="Courier" w:hAnsi="Courier" w:cs="Courier New"/>
          <w:sz w:val="18"/>
          <w:szCs w:val="18"/>
          <w:lang w:val="sk-SK"/>
        </w:rPr>
        <w:t>.</w:t>
      </w:r>
    </w:p>
    <w:p w14:paraId="0CC695EB" w14:textId="77777777" w:rsidR="00024702" w:rsidRPr="00095FEA" w:rsidRDefault="00A41AD5" w:rsidP="00A41AD5">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6.2</w:t>
      </w:r>
      <w:r w:rsidRPr="00095FEA">
        <w:rPr>
          <w:rFonts w:ascii="Courier" w:hAnsi="Courier" w:cs="Courier New"/>
          <w:sz w:val="18"/>
          <w:szCs w:val="18"/>
          <w:lang w:val="sk-SK"/>
        </w:rPr>
        <w:tab/>
      </w:r>
      <w:r w:rsidR="00965EB2" w:rsidRPr="00095FEA">
        <w:rPr>
          <w:rFonts w:ascii="Courier" w:hAnsi="Courier" w:cs="Courier New"/>
          <w:sz w:val="18"/>
          <w:szCs w:val="18"/>
          <w:lang w:val="sk-SK"/>
        </w:rPr>
        <w:t>Za okolnosti vylučujúce zodpovednosť sa považuje tiež konanie, respektíve nekonanie a omeškanie príslušného riadiaceho orgánu, sprostredkovateľského orgánu pod riadiacim orgánom, orgánov kontroly a</w:t>
      </w:r>
      <w:r w:rsidR="00962BA2" w:rsidRPr="00095FEA">
        <w:rPr>
          <w:rFonts w:ascii="Courier" w:hAnsi="Courier" w:cs="Courier New"/>
          <w:sz w:val="18"/>
          <w:szCs w:val="18"/>
          <w:lang w:val="sk-SK"/>
        </w:rPr>
        <w:t> </w:t>
      </w:r>
      <w:r w:rsidR="00965EB2" w:rsidRPr="00095FEA">
        <w:rPr>
          <w:rFonts w:ascii="Courier" w:hAnsi="Courier" w:cs="Courier New"/>
          <w:sz w:val="18"/>
          <w:szCs w:val="18"/>
          <w:lang w:val="sk-SK"/>
        </w:rPr>
        <w:t>auditu podľa Európskej komisie a iných orgánov riadenia a kontroly poskytovania financovania prostredníctvom fondov EÚ, ktoré má za následok omeškanie platieb zo strany Kupujúceho Predávajúcemu.</w:t>
      </w:r>
    </w:p>
    <w:p w14:paraId="65408C65" w14:textId="2FB7150D" w:rsidR="00A41AD5" w:rsidRPr="00095FEA" w:rsidRDefault="00A41AD5" w:rsidP="00A41AD5">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6.4</w:t>
      </w:r>
      <w:r w:rsidRPr="00095FEA">
        <w:rPr>
          <w:rFonts w:ascii="Courier" w:hAnsi="Courier" w:cs="Courier New"/>
          <w:sz w:val="18"/>
          <w:szCs w:val="18"/>
          <w:lang w:val="sk-SK"/>
        </w:rPr>
        <w:tab/>
      </w:r>
      <w:r w:rsidR="00CD05B7" w:rsidRPr="00095FEA">
        <w:rPr>
          <w:rFonts w:ascii="Courier" w:hAnsi="Courier" w:cs="Courier New"/>
          <w:sz w:val="18"/>
          <w:szCs w:val="18"/>
          <w:lang w:val="sk-SK"/>
        </w:rPr>
        <w:t>Kupujúci je oprávnený v prípade akéhokoľvek porušenia Kúpnej zmluvy zo strany Predávajúceho uplatniť zmluvnú pokutu vo výške 1</w:t>
      </w:r>
      <w:r w:rsidR="00624478" w:rsidRPr="00095FEA">
        <w:rPr>
          <w:rFonts w:ascii="Courier" w:hAnsi="Courier" w:cs="Courier New"/>
          <w:sz w:val="18"/>
          <w:szCs w:val="18"/>
          <w:lang w:val="sk-SK"/>
        </w:rPr>
        <w:t> </w:t>
      </w:r>
      <w:r w:rsidR="00CD05B7" w:rsidRPr="00095FEA">
        <w:rPr>
          <w:rFonts w:ascii="Courier" w:hAnsi="Courier" w:cs="Courier New"/>
          <w:sz w:val="18"/>
          <w:szCs w:val="18"/>
          <w:lang w:val="sk-SK"/>
        </w:rPr>
        <w:t xml:space="preserve">000,00 </w:t>
      </w:r>
      <w:r w:rsidR="00624478" w:rsidRPr="00095FEA">
        <w:rPr>
          <w:rFonts w:ascii="Courier" w:hAnsi="Courier" w:cs="Courier New"/>
          <w:sz w:val="18"/>
          <w:szCs w:val="18"/>
          <w:lang w:val="sk-SK"/>
        </w:rPr>
        <w:t>EUR</w:t>
      </w:r>
      <w:r w:rsidR="00CD05B7" w:rsidRPr="00095FEA">
        <w:rPr>
          <w:rFonts w:ascii="Courier" w:hAnsi="Courier" w:cs="Courier New"/>
          <w:sz w:val="18"/>
          <w:szCs w:val="18"/>
          <w:lang w:val="sk-SK"/>
        </w:rPr>
        <w:t xml:space="preserve"> za každé porušenie Kúpnej zmluvy samostatne.</w:t>
      </w:r>
    </w:p>
    <w:p w14:paraId="7856D89A" w14:textId="77777777" w:rsidR="00A41AD5" w:rsidRPr="00095FEA" w:rsidRDefault="00A41AD5" w:rsidP="00A41AD5">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6.5</w:t>
      </w:r>
      <w:r w:rsidRPr="00095FEA">
        <w:rPr>
          <w:rFonts w:ascii="Courier" w:hAnsi="Courier" w:cs="Courier New"/>
          <w:sz w:val="18"/>
          <w:szCs w:val="18"/>
          <w:lang w:val="sk-SK"/>
        </w:rPr>
        <w:tab/>
      </w:r>
      <w:r w:rsidR="00CD05B7" w:rsidRPr="00095FEA">
        <w:rPr>
          <w:rFonts w:ascii="Courier" w:hAnsi="Courier" w:cs="Courier New"/>
          <w:sz w:val="18"/>
          <w:szCs w:val="18"/>
          <w:lang w:val="sk-SK"/>
        </w:rPr>
        <w:t xml:space="preserve">Zmluvná pokuta je splatná do </w:t>
      </w:r>
      <w:r w:rsidR="00CD05B7" w:rsidRPr="00095FEA">
        <w:rPr>
          <w:rFonts w:ascii="Courier" w:hAnsi="Courier" w:cs="Courier New"/>
          <w:b/>
          <w:sz w:val="18"/>
          <w:szCs w:val="18"/>
          <w:lang w:val="sk-SK"/>
        </w:rPr>
        <w:t>15</w:t>
      </w:r>
      <w:r w:rsidR="00CD05B7" w:rsidRPr="00095FEA">
        <w:rPr>
          <w:rFonts w:ascii="Courier" w:hAnsi="Courier" w:cs="Courier New"/>
          <w:sz w:val="18"/>
          <w:szCs w:val="18"/>
          <w:lang w:val="sk-SK"/>
        </w:rPr>
        <w:t xml:space="preserve"> dní odo dňa doručenia výzvy Kupujúceho na zaplatenie zmluvnej pokuty Predávajúcemu, a to na bankový účet Kupujúceho uvedený vo výzve.</w:t>
      </w:r>
    </w:p>
    <w:p w14:paraId="36C08AF3" w14:textId="77777777" w:rsidR="006727BC" w:rsidRPr="00095FEA" w:rsidRDefault="006727BC" w:rsidP="00A41AD5">
      <w:pPr>
        <w:pStyle w:val="Odrazkovy3"/>
        <w:numPr>
          <w:ilvl w:val="0"/>
          <w:numId w:val="0"/>
        </w:numPr>
        <w:spacing w:line="360" w:lineRule="auto"/>
        <w:ind w:left="709" w:hanging="709"/>
        <w:rPr>
          <w:rFonts w:ascii="Courier" w:hAnsi="Courier" w:cs="Courier New"/>
          <w:sz w:val="18"/>
          <w:szCs w:val="18"/>
          <w:lang w:val="sk-SK"/>
        </w:rPr>
      </w:pPr>
      <w:r w:rsidRPr="00095FEA">
        <w:rPr>
          <w:rFonts w:ascii="Courier" w:hAnsi="Courier" w:cs="Courier New"/>
          <w:sz w:val="18"/>
          <w:szCs w:val="18"/>
          <w:lang w:val="sk-SK"/>
        </w:rPr>
        <w:t>6.6</w:t>
      </w:r>
      <w:r w:rsidRPr="00095FEA">
        <w:rPr>
          <w:rFonts w:ascii="Courier" w:hAnsi="Courier" w:cs="Courier New"/>
          <w:sz w:val="18"/>
          <w:szCs w:val="18"/>
          <w:lang w:val="sk-SK"/>
        </w:rPr>
        <w:tab/>
      </w:r>
      <w:r w:rsidR="00E46F69" w:rsidRPr="00095FEA">
        <w:rPr>
          <w:rFonts w:ascii="Courier" w:hAnsi="Courier" w:cs="Courier New"/>
          <w:sz w:val="18"/>
          <w:szCs w:val="18"/>
          <w:lang w:val="sk-SK"/>
        </w:rPr>
        <w:t>Uplatnením zmluvnej pokuty nie je dotknutý nárok Kupujúceho na náhradu škody, ktorú svojím konaním/nekonaním spôsobil Kupujúcemu Predávajúci, ani nárok Kupujúceho na odstúpenie od zmluvy.</w:t>
      </w:r>
    </w:p>
    <w:p w14:paraId="139F61A0"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6470E654"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7. Odstúpenie od zmluvy</w:t>
      </w:r>
    </w:p>
    <w:p w14:paraId="5A410EFD" w14:textId="55604718" w:rsidR="00024702" w:rsidRPr="00095FEA" w:rsidRDefault="00533050" w:rsidP="0041357F">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7.1.</w:t>
      </w:r>
      <w:r w:rsidR="00024702" w:rsidRPr="00095FEA">
        <w:rPr>
          <w:rFonts w:ascii="Courier" w:hAnsi="Courier" w:cs="Courier New"/>
          <w:sz w:val="18"/>
          <w:szCs w:val="18"/>
        </w:rPr>
        <w:tab/>
        <w:t>Zmluvné strany sa dohodli, že porušenie zmluvných povinností dohodnutých v tejto zmluve, zakladá oprávnenie odstúpiť od zmluvy tej strane, ktorá je porušením povinností dotknutá. Spôsob odstúpenia od zmluvy sa riadi ustanoveniami § 345 a </w:t>
      </w:r>
      <w:r w:rsidR="005F2B3F" w:rsidRPr="00095FEA">
        <w:rPr>
          <w:rFonts w:ascii="Courier" w:hAnsi="Courier" w:cs="Courier New"/>
          <w:sz w:val="18"/>
          <w:szCs w:val="18"/>
        </w:rPr>
        <w:t>následne</w:t>
      </w:r>
      <w:r w:rsidR="00024702" w:rsidRPr="00095FEA">
        <w:rPr>
          <w:rFonts w:ascii="Courier" w:hAnsi="Courier" w:cs="Courier New"/>
          <w:sz w:val="18"/>
          <w:szCs w:val="18"/>
        </w:rPr>
        <w:t xml:space="preserve"> zák</w:t>
      </w:r>
      <w:r w:rsidR="005F2B3F" w:rsidRPr="00095FEA">
        <w:rPr>
          <w:rFonts w:ascii="Courier" w:hAnsi="Courier" w:cs="Courier New"/>
          <w:sz w:val="18"/>
          <w:szCs w:val="18"/>
        </w:rPr>
        <w:t>ona</w:t>
      </w:r>
      <w:r w:rsidR="00024702" w:rsidRPr="00095FEA">
        <w:rPr>
          <w:rFonts w:ascii="Courier" w:hAnsi="Courier" w:cs="Courier New"/>
          <w:sz w:val="18"/>
          <w:szCs w:val="18"/>
        </w:rPr>
        <w:t xml:space="preserve"> č. 513/1991 Zb. Obchodný zákonník, v znení neskorších predpisov.</w:t>
      </w:r>
    </w:p>
    <w:p w14:paraId="0CE8DE06" w14:textId="3ABF8864" w:rsidR="006727BC" w:rsidRPr="00095FEA" w:rsidRDefault="00024702" w:rsidP="006727BC">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7.2</w:t>
      </w:r>
      <w:r w:rsidRPr="00095FEA">
        <w:rPr>
          <w:rFonts w:ascii="Courier" w:hAnsi="Courier" w:cs="Courier New"/>
          <w:sz w:val="18"/>
          <w:szCs w:val="18"/>
        </w:rPr>
        <w:tab/>
      </w:r>
      <w:r w:rsidR="006727BC" w:rsidRPr="00095FEA">
        <w:rPr>
          <w:rFonts w:ascii="Courier" w:hAnsi="Courier" w:cs="Courier New"/>
          <w:sz w:val="18"/>
          <w:szCs w:val="18"/>
        </w:rPr>
        <w:t xml:space="preserve">Kupujúci má právo odstúpiť od Kúpnej zmluvy v prípade skončenia alebo zániku Zmluvy o poskytnutí nenávratného finančného príspevku, uzavretej medzi Kupujúcim ako prijímateľom nenávratného finančného príspevku za účelom financovania </w:t>
      </w:r>
      <w:r w:rsidR="00B82AC8" w:rsidRPr="00095FEA">
        <w:rPr>
          <w:rFonts w:ascii="Courier" w:hAnsi="Courier" w:cs="Courier New"/>
          <w:sz w:val="18"/>
          <w:szCs w:val="18"/>
        </w:rPr>
        <w:t>p</w:t>
      </w:r>
      <w:r w:rsidR="006727BC" w:rsidRPr="00095FEA">
        <w:rPr>
          <w:rFonts w:ascii="Courier" w:hAnsi="Courier" w:cs="Courier New"/>
          <w:sz w:val="18"/>
          <w:szCs w:val="18"/>
        </w:rPr>
        <w:t>lnení podľa Kúpnej zmluvy, a to bez ohľadu na právny titul skončenia alebo zániku Zmluvy o poskytnutí nenávratného finančného príspevku.</w:t>
      </w:r>
    </w:p>
    <w:p w14:paraId="5C9A450D" w14:textId="77777777" w:rsidR="006727BC" w:rsidRPr="00095FEA" w:rsidRDefault="006727BC" w:rsidP="006727BC">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lastRenderedPageBreak/>
        <w:t>7.3</w:t>
      </w:r>
      <w:r w:rsidRPr="00095FEA">
        <w:rPr>
          <w:rFonts w:ascii="Courier" w:hAnsi="Courier" w:cs="Courier New"/>
          <w:sz w:val="18"/>
          <w:szCs w:val="18"/>
        </w:rPr>
        <w:tab/>
        <w:t xml:space="preserve">Kupujúci je oprávnený odstúpiť od Kúpnej zmluvy, keď </w:t>
      </w:r>
      <w:r w:rsidR="00F11089" w:rsidRPr="00095FEA">
        <w:rPr>
          <w:rFonts w:ascii="Courier" w:hAnsi="Courier" w:cs="Courier New"/>
          <w:sz w:val="18"/>
          <w:szCs w:val="18"/>
        </w:rPr>
        <w:t>Predávajúci</w:t>
      </w:r>
      <w:r w:rsidRPr="00095FEA">
        <w:rPr>
          <w:rFonts w:ascii="Courier" w:hAnsi="Courier" w:cs="Courier New"/>
          <w:sz w:val="18"/>
          <w:szCs w:val="18"/>
        </w:rPr>
        <w:t xml:space="preserve"> akokoľ</w:t>
      </w:r>
      <w:r w:rsidR="00F11089" w:rsidRPr="00095FEA">
        <w:rPr>
          <w:rFonts w:ascii="Courier" w:hAnsi="Courier" w:cs="Courier New"/>
          <w:sz w:val="18"/>
          <w:szCs w:val="18"/>
        </w:rPr>
        <w:t>vek porušil zmluvné povinnosti.</w:t>
      </w:r>
    </w:p>
    <w:p w14:paraId="2557D865" w14:textId="77777777" w:rsidR="00024702" w:rsidRPr="00095FEA" w:rsidRDefault="006727BC" w:rsidP="006727BC">
      <w:pPr>
        <w:pStyle w:val="Zkladntext"/>
        <w:spacing w:line="360" w:lineRule="auto"/>
        <w:ind w:left="709" w:hanging="709"/>
        <w:rPr>
          <w:rFonts w:ascii="Courier" w:hAnsi="Courier" w:cs="Courier New"/>
          <w:color w:val="000000"/>
          <w:sz w:val="18"/>
          <w:szCs w:val="18"/>
        </w:rPr>
      </w:pPr>
      <w:r w:rsidRPr="00095FEA">
        <w:rPr>
          <w:rFonts w:ascii="Courier" w:hAnsi="Courier" w:cs="Courier New"/>
          <w:sz w:val="18"/>
          <w:szCs w:val="18"/>
        </w:rPr>
        <w:t>7.4</w:t>
      </w:r>
      <w:r w:rsidRPr="00095FEA">
        <w:rPr>
          <w:rFonts w:ascii="Courier" w:hAnsi="Courier" w:cs="Courier New"/>
          <w:sz w:val="18"/>
          <w:szCs w:val="18"/>
        </w:rPr>
        <w:tab/>
        <w:t>Odstúpenie od zmluvy je účinné dňom doručenia písomného oznámenia o</w:t>
      </w:r>
      <w:r w:rsidR="00FA7D14" w:rsidRPr="00095FEA">
        <w:rPr>
          <w:rFonts w:ascii="Courier" w:hAnsi="Courier" w:cs="Courier New"/>
          <w:sz w:val="18"/>
          <w:szCs w:val="18"/>
        </w:rPr>
        <w:t> </w:t>
      </w:r>
      <w:r w:rsidRPr="00095FEA">
        <w:rPr>
          <w:rFonts w:ascii="Courier" w:hAnsi="Courier" w:cs="Courier New"/>
          <w:sz w:val="18"/>
          <w:szCs w:val="18"/>
        </w:rPr>
        <w:t>odstúpení od Kúpnej zmluvy druhej zmluvnej strane.</w:t>
      </w:r>
    </w:p>
    <w:p w14:paraId="361557E9" w14:textId="77777777" w:rsidR="00024702" w:rsidRPr="00095FEA" w:rsidRDefault="00024702" w:rsidP="0041357F">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7.5</w:t>
      </w:r>
      <w:r w:rsidRPr="00095FEA">
        <w:rPr>
          <w:rFonts w:ascii="Courier" w:hAnsi="Courier" w:cs="Courier New"/>
          <w:sz w:val="18"/>
          <w:szCs w:val="18"/>
        </w:rPr>
        <w:tab/>
        <w:t>Predávajúci je oprávnený od tejto zmluvy odstúpiť, ak:</w:t>
      </w:r>
    </w:p>
    <w:p w14:paraId="6BDA487A" w14:textId="19E360BB" w:rsidR="00024702" w:rsidRPr="00095FEA" w:rsidRDefault="00024702" w:rsidP="0041357F">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a)</w:t>
      </w:r>
      <w:r w:rsidRPr="00095FEA">
        <w:rPr>
          <w:rFonts w:ascii="Courier" w:hAnsi="Courier" w:cs="Courier New"/>
          <w:color w:val="000000"/>
          <w:sz w:val="18"/>
          <w:szCs w:val="18"/>
        </w:rPr>
        <w:tab/>
      </w:r>
      <w:r w:rsidR="00FA7D14" w:rsidRPr="00095FEA">
        <w:rPr>
          <w:rFonts w:ascii="Courier" w:hAnsi="Courier" w:cs="Courier New"/>
          <w:color w:val="000000"/>
          <w:sz w:val="18"/>
          <w:szCs w:val="18"/>
        </w:rPr>
        <w:t>K</w:t>
      </w:r>
      <w:r w:rsidRPr="00095FEA">
        <w:rPr>
          <w:rFonts w:ascii="Courier" w:hAnsi="Courier" w:cs="Courier New"/>
          <w:color w:val="000000"/>
          <w:sz w:val="18"/>
          <w:szCs w:val="18"/>
        </w:rPr>
        <w:t xml:space="preserve">upujúci vstúpi do </w:t>
      </w:r>
      <w:r w:rsidR="000617E9" w:rsidRPr="00095FEA">
        <w:rPr>
          <w:rFonts w:ascii="Courier" w:hAnsi="Courier" w:cs="Courier New"/>
          <w:color w:val="000000"/>
          <w:sz w:val="18"/>
          <w:szCs w:val="18"/>
        </w:rPr>
        <w:t>nútenej správy</w:t>
      </w:r>
      <w:r w:rsidRPr="00095FEA">
        <w:rPr>
          <w:rFonts w:ascii="Courier" w:hAnsi="Courier" w:cs="Courier New"/>
          <w:color w:val="000000"/>
          <w:sz w:val="18"/>
          <w:szCs w:val="18"/>
        </w:rPr>
        <w:t xml:space="preserve">, na jeho </w:t>
      </w:r>
      <w:r w:rsidR="007974BB" w:rsidRPr="00095FEA">
        <w:rPr>
          <w:rFonts w:ascii="Courier" w:hAnsi="Courier" w:cs="Courier New"/>
          <w:color w:val="000000"/>
          <w:sz w:val="18"/>
          <w:szCs w:val="18"/>
        </w:rPr>
        <w:t>majetok bude vyhlásený konkurz</w:t>
      </w:r>
      <w:r w:rsidRPr="00095FEA">
        <w:rPr>
          <w:rFonts w:ascii="Courier" w:hAnsi="Courier" w:cs="Courier New"/>
          <w:color w:val="000000"/>
          <w:sz w:val="18"/>
          <w:szCs w:val="18"/>
        </w:rPr>
        <w:t>, bude vyhlásené exekučné konanie</w:t>
      </w:r>
      <w:r w:rsidR="00FA7D14" w:rsidRPr="00095FEA">
        <w:rPr>
          <w:rFonts w:ascii="Courier" w:hAnsi="Courier" w:cs="Courier New"/>
          <w:color w:val="000000"/>
          <w:sz w:val="18"/>
          <w:szCs w:val="18"/>
        </w:rPr>
        <w:t>.</w:t>
      </w:r>
    </w:p>
    <w:p w14:paraId="301B716C" w14:textId="77777777" w:rsidR="00024702" w:rsidRPr="00095FEA" w:rsidRDefault="006727BC" w:rsidP="0041357F">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b</w:t>
      </w:r>
      <w:r w:rsidR="00024702" w:rsidRPr="00095FEA">
        <w:rPr>
          <w:rFonts w:ascii="Courier" w:hAnsi="Courier" w:cs="Courier New"/>
          <w:color w:val="000000"/>
          <w:sz w:val="18"/>
          <w:szCs w:val="18"/>
        </w:rPr>
        <w:t>)</w:t>
      </w:r>
      <w:r w:rsidR="00024702" w:rsidRPr="00095FEA">
        <w:rPr>
          <w:rFonts w:ascii="Courier" w:hAnsi="Courier" w:cs="Courier New"/>
          <w:color w:val="000000"/>
          <w:sz w:val="18"/>
          <w:szCs w:val="18"/>
        </w:rPr>
        <w:tab/>
      </w:r>
      <w:r w:rsidR="00FA7D14" w:rsidRPr="00095FEA">
        <w:rPr>
          <w:rFonts w:ascii="Courier" w:hAnsi="Courier" w:cs="Courier New"/>
          <w:color w:val="000000"/>
          <w:sz w:val="18"/>
          <w:szCs w:val="18"/>
        </w:rPr>
        <w:t xml:space="preserve">V </w:t>
      </w:r>
      <w:r w:rsidR="00024702" w:rsidRPr="00095FEA">
        <w:rPr>
          <w:rFonts w:ascii="Courier" w:hAnsi="Courier" w:cs="Courier New"/>
          <w:color w:val="000000"/>
          <w:sz w:val="18"/>
          <w:szCs w:val="18"/>
        </w:rPr>
        <w:t xml:space="preserve">primeranej lehote </w:t>
      </w:r>
      <w:r w:rsidRPr="00095FEA">
        <w:rPr>
          <w:rFonts w:ascii="Courier" w:hAnsi="Courier" w:cs="Courier New"/>
          <w:color w:val="000000"/>
          <w:sz w:val="18"/>
          <w:szCs w:val="18"/>
        </w:rPr>
        <w:t>neposkytne</w:t>
      </w:r>
      <w:r w:rsidR="00024702" w:rsidRPr="00095FEA">
        <w:rPr>
          <w:rFonts w:ascii="Courier" w:hAnsi="Courier" w:cs="Courier New"/>
          <w:color w:val="000000"/>
          <w:sz w:val="18"/>
          <w:szCs w:val="18"/>
        </w:rPr>
        <w:t xml:space="preserve"> spolupôsobeni</w:t>
      </w:r>
      <w:r w:rsidRPr="00095FEA">
        <w:rPr>
          <w:rFonts w:ascii="Courier" w:hAnsi="Courier" w:cs="Courier New"/>
          <w:color w:val="000000"/>
          <w:sz w:val="18"/>
          <w:szCs w:val="18"/>
        </w:rPr>
        <w:t>e</w:t>
      </w:r>
      <w:r w:rsidR="00FA7D14" w:rsidRPr="00095FEA">
        <w:rPr>
          <w:rFonts w:ascii="Courier" w:hAnsi="Courier" w:cs="Courier New"/>
          <w:color w:val="000000"/>
          <w:sz w:val="18"/>
          <w:szCs w:val="18"/>
        </w:rPr>
        <w:t>,</w:t>
      </w:r>
      <w:r w:rsidRPr="00095FEA">
        <w:rPr>
          <w:rFonts w:ascii="Courier" w:hAnsi="Courier" w:cs="Courier New"/>
          <w:color w:val="000000"/>
          <w:sz w:val="18"/>
          <w:szCs w:val="18"/>
        </w:rPr>
        <w:t xml:space="preserve"> pričom</w:t>
      </w:r>
      <w:r w:rsidR="00024702" w:rsidRPr="00095FEA">
        <w:rPr>
          <w:rFonts w:ascii="Courier" w:hAnsi="Courier" w:cs="Courier New"/>
          <w:color w:val="000000"/>
          <w:sz w:val="18"/>
          <w:szCs w:val="18"/>
        </w:rPr>
        <w:t xml:space="preserve"> zmarí </w:t>
      </w:r>
      <w:r w:rsidR="00640D1A" w:rsidRPr="00095FEA">
        <w:rPr>
          <w:rFonts w:ascii="Courier" w:hAnsi="Courier" w:cs="Courier New"/>
          <w:color w:val="000000"/>
          <w:sz w:val="18"/>
          <w:szCs w:val="18"/>
        </w:rPr>
        <w:t>P</w:t>
      </w:r>
      <w:r w:rsidR="00024702" w:rsidRPr="00095FEA">
        <w:rPr>
          <w:rFonts w:ascii="Courier" w:hAnsi="Courier" w:cs="Courier New"/>
          <w:color w:val="000000"/>
          <w:sz w:val="18"/>
          <w:szCs w:val="18"/>
        </w:rPr>
        <w:t>redávajúcemu možnosť vykonať plnenie podľa tejto zmluvy</w:t>
      </w:r>
      <w:r w:rsidR="00FA7D14" w:rsidRPr="00095FEA">
        <w:rPr>
          <w:rFonts w:ascii="Courier" w:hAnsi="Courier" w:cs="Courier New"/>
          <w:color w:val="000000"/>
          <w:sz w:val="18"/>
          <w:szCs w:val="18"/>
        </w:rPr>
        <w:t>.</w:t>
      </w:r>
    </w:p>
    <w:p w14:paraId="27DB14E0" w14:textId="77777777" w:rsidR="00024702" w:rsidRPr="00095FEA" w:rsidRDefault="00024702" w:rsidP="0041357F">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d)</w:t>
      </w:r>
      <w:r w:rsidRPr="00095FEA">
        <w:rPr>
          <w:rFonts w:ascii="Courier" w:hAnsi="Courier" w:cs="Courier New"/>
          <w:color w:val="000000"/>
          <w:sz w:val="18"/>
          <w:szCs w:val="18"/>
        </w:rPr>
        <w:tab/>
      </w:r>
      <w:r w:rsidR="00FA7D14" w:rsidRPr="00095FEA">
        <w:rPr>
          <w:rFonts w:ascii="Courier" w:hAnsi="Courier" w:cs="Courier New"/>
          <w:color w:val="000000"/>
          <w:sz w:val="18"/>
          <w:szCs w:val="18"/>
        </w:rPr>
        <w:t>V</w:t>
      </w:r>
      <w:r w:rsidRPr="00095FEA">
        <w:rPr>
          <w:rFonts w:ascii="Courier" w:hAnsi="Courier" w:cs="Courier New"/>
          <w:color w:val="000000"/>
          <w:sz w:val="18"/>
          <w:szCs w:val="18"/>
        </w:rPr>
        <w:t xml:space="preserve">zniknú nepredvídané okolnosti na strane </w:t>
      </w:r>
      <w:r w:rsidR="00FA7D14" w:rsidRPr="00095FEA">
        <w:rPr>
          <w:rFonts w:ascii="Courier" w:hAnsi="Courier" w:cs="Courier New"/>
          <w:color w:val="000000"/>
          <w:sz w:val="18"/>
          <w:szCs w:val="18"/>
        </w:rPr>
        <w:t>K</w:t>
      </w:r>
      <w:r w:rsidRPr="00095FEA">
        <w:rPr>
          <w:rFonts w:ascii="Courier" w:hAnsi="Courier" w:cs="Courier New"/>
          <w:color w:val="000000"/>
          <w:sz w:val="18"/>
          <w:szCs w:val="18"/>
        </w:rPr>
        <w:t xml:space="preserve">upujúceho, ktoré zásadne zmenia podmienky plnenia tejto </w:t>
      </w:r>
      <w:r w:rsidR="00FA7D14" w:rsidRPr="00095FEA">
        <w:rPr>
          <w:rFonts w:ascii="Courier" w:hAnsi="Courier" w:cs="Courier New"/>
          <w:color w:val="000000"/>
          <w:sz w:val="18"/>
          <w:szCs w:val="18"/>
        </w:rPr>
        <w:t>Z</w:t>
      </w:r>
      <w:r w:rsidRPr="00095FEA">
        <w:rPr>
          <w:rFonts w:ascii="Courier" w:hAnsi="Courier" w:cs="Courier New"/>
          <w:color w:val="000000"/>
          <w:sz w:val="18"/>
          <w:szCs w:val="18"/>
        </w:rPr>
        <w:t xml:space="preserve">mluvy a súčasne sa nejedná o okolnosti vylučujúce zodpovednosť </w:t>
      </w:r>
      <w:r w:rsidR="00FA7D14" w:rsidRPr="00095FEA">
        <w:rPr>
          <w:rFonts w:ascii="Courier" w:hAnsi="Courier" w:cs="Courier New"/>
          <w:color w:val="000000"/>
          <w:sz w:val="18"/>
          <w:szCs w:val="18"/>
        </w:rPr>
        <w:t>K</w:t>
      </w:r>
      <w:r w:rsidRPr="00095FEA">
        <w:rPr>
          <w:rFonts w:ascii="Courier" w:hAnsi="Courier" w:cs="Courier New"/>
          <w:color w:val="000000"/>
          <w:sz w:val="18"/>
          <w:szCs w:val="18"/>
        </w:rPr>
        <w:t>upujúceho,</w:t>
      </w:r>
    </w:p>
    <w:p w14:paraId="1ABCAAA5" w14:textId="77777777" w:rsidR="00024702" w:rsidRPr="00095FEA" w:rsidRDefault="00024702" w:rsidP="0041357F">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e)</w:t>
      </w:r>
      <w:r w:rsidRPr="00095FEA">
        <w:rPr>
          <w:rFonts w:ascii="Courier" w:hAnsi="Courier" w:cs="Courier New"/>
          <w:color w:val="000000"/>
          <w:sz w:val="18"/>
          <w:szCs w:val="18"/>
        </w:rPr>
        <w:tab/>
      </w:r>
      <w:r w:rsidR="00FA7D14" w:rsidRPr="00095FEA">
        <w:rPr>
          <w:rFonts w:ascii="Courier" w:hAnsi="Courier" w:cs="Courier New"/>
          <w:color w:val="000000"/>
          <w:sz w:val="18"/>
          <w:szCs w:val="18"/>
        </w:rPr>
        <w:t>J</w:t>
      </w:r>
      <w:r w:rsidRPr="00095FEA">
        <w:rPr>
          <w:rFonts w:ascii="Courier" w:hAnsi="Courier" w:cs="Courier New"/>
          <w:color w:val="000000"/>
          <w:sz w:val="18"/>
          <w:szCs w:val="18"/>
        </w:rPr>
        <w:t>e preukázané porušenie právnych predpisov SR a ES v rámci realizácie aktivít tejto zmluvy súv</w:t>
      </w:r>
      <w:r w:rsidR="00FA7D14" w:rsidRPr="00095FEA">
        <w:rPr>
          <w:rFonts w:ascii="Courier" w:hAnsi="Courier" w:cs="Courier New"/>
          <w:color w:val="000000"/>
          <w:sz w:val="18"/>
          <w:szCs w:val="18"/>
        </w:rPr>
        <w:t>isiacich s činnosťou Kupujúceho</w:t>
      </w:r>
      <w:r w:rsidRPr="00095FEA">
        <w:rPr>
          <w:rFonts w:ascii="Courier" w:hAnsi="Courier" w:cs="Courier New"/>
          <w:color w:val="000000"/>
          <w:sz w:val="18"/>
          <w:szCs w:val="18"/>
        </w:rPr>
        <w:t>.</w:t>
      </w:r>
    </w:p>
    <w:p w14:paraId="52EB4A8A" w14:textId="77777777"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27977EBB" w14:textId="77777777" w:rsidR="00024702" w:rsidRPr="00095FEA" w:rsidRDefault="00024702" w:rsidP="00502EEB">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8. Platnosť zmluvy</w:t>
      </w:r>
    </w:p>
    <w:p w14:paraId="3AF372AD" w14:textId="77777777" w:rsidR="00345996" w:rsidRPr="00095FEA" w:rsidRDefault="00345996" w:rsidP="00345996">
      <w:pPr>
        <w:pStyle w:val="Zkladntext"/>
        <w:spacing w:line="360" w:lineRule="auto"/>
        <w:ind w:left="709" w:hanging="709"/>
        <w:rPr>
          <w:rFonts w:ascii="Courier" w:hAnsi="Courier" w:cs="Courier New"/>
          <w:sz w:val="18"/>
          <w:szCs w:val="18"/>
        </w:rPr>
      </w:pPr>
      <w:bookmarkStart w:id="0" w:name="OLE_LINK30"/>
      <w:bookmarkStart w:id="1" w:name="OLE_LINK31"/>
      <w:r w:rsidRPr="00095FEA">
        <w:rPr>
          <w:rFonts w:ascii="Courier" w:hAnsi="Courier" w:cs="Courier New"/>
          <w:sz w:val="18"/>
          <w:szCs w:val="18"/>
        </w:rPr>
        <w:t>8.1</w:t>
      </w:r>
      <w:r w:rsidRPr="00095FEA">
        <w:rPr>
          <w:rFonts w:ascii="Courier" w:hAnsi="Courier" w:cs="Courier New"/>
          <w:sz w:val="18"/>
          <w:szCs w:val="18"/>
        </w:rPr>
        <w:tab/>
        <w:t>Táto zmluva je platná jej podpisom oboma Zmluvnými stranami a nadobúda účinnosť splnením všetkých nasledujúcich podmienok:</w:t>
      </w:r>
    </w:p>
    <w:p w14:paraId="6E9A29AD" w14:textId="6FA1E04E" w:rsidR="003E395E" w:rsidRPr="00095FEA" w:rsidRDefault="003E395E" w:rsidP="003E395E">
      <w:pPr>
        <w:spacing w:line="360" w:lineRule="auto"/>
        <w:ind w:left="1134" w:hanging="425"/>
        <w:jc w:val="both"/>
        <w:rPr>
          <w:rFonts w:ascii="Courier" w:hAnsi="Courier" w:cs="Courier New"/>
          <w:color w:val="000000"/>
          <w:sz w:val="18"/>
          <w:szCs w:val="18"/>
        </w:rPr>
      </w:pPr>
      <w:r>
        <w:rPr>
          <w:rFonts w:ascii="Courier" w:hAnsi="Courier" w:cs="Courier New"/>
          <w:color w:val="000000"/>
          <w:sz w:val="18"/>
          <w:szCs w:val="18"/>
        </w:rPr>
        <w:t>a</w:t>
      </w:r>
      <w:r w:rsidRPr="00095FEA">
        <w:rPr>
          <w:rFonts w:ascii="Courier" w:hAnsi="Courier" w:cs="Courier New"/>
          <w:color w:val="000000"/>
          <w:sz w:val="18"/>
          <w:szCs w:val="18"/>
        </w:rPr>
        <w:t>)</w:t>
      </w:r>
      <w:r w:rsidRPr="00095FEA">
        <w:rPr>
          <w:rFonts w:ascii="Courier" w:hAnsi="Courier" w:cs="Courier New"/>
          <w:color w:val="000000"/>
          <w:sz w:val="18"/>
          <w:szCs w:val="18"/>
        </w:rPr>
        <w:tab/>
        <w:t>zverejnením Zmluvy na webovom sídle Kupujúceho</w:t>
      </w:r>
      <w:r>
        <w:rPr>
          <w:rFonts w:ascii="Courier" w:hAnsi="Courier" w:cs="Courier New"/>
          <w:color w:val="000000"/>
          <w:sz w:val="18"/>
          <w:szCs w:val="18"/>
        </w:rPr>
        <w:t>;</w:t>
      </w:r>
    </w:p>
    <w:p w14:paraId="4C098072" w14:textId="63AA075C" w:rsidR="00345996" w:rsidRPr="00095FEA" w:rsidRDefault="003E395E" w:rsidP="00345996">
      <w:pPr>
        <w:spacing w:line="360" w:lineRule="auto"/>
        <w:ind w:left="1134" w:hanging="425"/>
        <w:jc w:val="both"/>
        <w:rPr>
          <w:rFonts w:ascii="Courier" w:hAnsi="Courier" w:cs="Courier New"/>
          <w:color w:val="000000"/>
          <w:sz w:val="18"/>
          <w:szCs w:val="18"/>
        </w:rPr>
      </w:pPr>
      <w:r>
        <w:rPr>
          <w:rFonts w:ascii="Courier" w:hAnsi="Courier" w:cs="Courier New"/>
          <w:color w:val="000000"/>
          <w:sz w:val="18"/>
          <w:szCs w:val="18"/>
        </w:rPr>
        <w:t>b</w:t>
      </w:r>
      <w:r w:rsidR="00345996" w:rsidRPr="00095FEA">
        <w:rPr>
          <w:rFonts w:ascii="Courier" w:hAnsi="Courier" w:cs="Courier New"/>
          <w:color w:val="000000"/>
          <w:sz w:val="18"/>
          <w:szCs w:val="18"/>
        </w:rPr>
        <w:t>)</w:t>
      </w:r>
      <w:r w:rsidR="00345996" w:rsidRPr="00095FEA">
        <w:rPr>
          <w:rFonts w:ascii="Courier" w:hAnsi="Courier" w:cs="Courier New"/>
          <w:color w:val="000000"/>
          <w:sz w:val="18"/>
          <w:szCs w:val="18"/>
        </w:rPr>
        <w:tab/>
        <w:t>vystavením prvej písomnej objednávky na dodávku Tovaru zo strany Kupujúceho</w:t>
      </w:r>
      <w:r>
        <w:rPr>
          <w:rFonts w:ascii="Courier" w:hAnsi="Courier" w:cs="Courier New"/>
          <w:color w:val="000000"/>
          <w:sz w:val="18"/>
          <w:szCs w:val="18"/>
        </w:rPr>
        <w:t>.</w:t>
      </w:r>
    </w:p>
    <w:p w14:paraId="1D8580DD"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8.2</w:t>
      </w:r>
      <w:r w:rsidRPr="00095FEA">
        <w:rPr>
          <w:rFonts w:ascii="Courier" w:hAnsi="Courier" w:cs="Courier New"/>
          <w:sz w:val="18"/>
          <w:szCs w:val="18"/>
        </w:rPr>
        <w:tab/>
        <w:t>Platnosť tejto Zmluvy je možné ukončiť:</w:t>
      </w:r>
    </w:p>
    <w:p w14:paraId="25AD70B5" w14:textId="6D327D60"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a)</w:t>
      </w:r>
      <w:r w:rsidRPr="00095FEA">
        <w:rPr>
          <w:rFonts w:ascii="Courier" w:hAnsi="Courier" w:cs="Courier New"/>
          <w:color w:val="000000"/>
          <w:sz w:val="18"/>
          <w:szCs w:val="18"/>
        </w:rPr>
        <w:tab/>
        <w:t>dohodou zmluvných strán</w:t>
      </w:r>
      <w:r w:rsidR="003E395E">
        <w:rPr>
          <w:rFonts w:ascii="Courier" w:hAnsi="Courier" w:cs="Courier New"/>
          <w:color w:val="000000"/>
          <w:sz w:val="18"/>
          <w:szCs w:val="18"/>
        </w:rPr>
        <w:t>;</w:t>
      </w:r>
      <w:bookmarkStart w:id="2" w:name="_GoBack"/>
      <w:bookmarkEnd w:id="2"/>
    </w:p>
    <w:p w14:paraId="09C9A21B"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b)</w:t>
      </w:r>
      <w:r w:rsidRPr="00095FEA">
        <w:rPr>
          <w:rFonts w:ascii="Courier" w:hAnsi="Courier" w:cs="Courier New"/>
          <w:color w:val="000000"/>
          <w:sz w:val="18"/>
          <w:szCs w:val="18"/>
        </w:rPr>
        <w:tab/>
        <w:t xml:space="preserve">odstúpením od zmluvy z dôvodov uvedených v zákone alebo tejto zmluve. Odstúpenie je účinné dňom doručenia písomného oznámenia o odstúpení od zmluvy druhej zmluvnej strane. </w:t>
      </w:r>
    </w:p>
    <w:p w14:paraId="175C8AD3"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8.3</w:t>
      </w:r>
      <w:r w:rsidRPr="00095FEA">
        <w:rPr>
          <w:rFonts w:ascii="Courier" w:hAnsi="Courier" w:cs="Courier New"/>
          <w:sz w:val="18"/>
          <w:szCs w:val="18"/>
        </w:rPr>
        <w:tab/>
        <w:t>V prípade pochybností sa má za to, že oznámenie o odstúpení bolo doručené na tretí deň odo dňa jeho zaslania poštou doporučene na adresu sídla druhej zmluvnej strany, pričom deň odoslania sa do tejto lehoty nepočíta. Odstúpením od zmluvy nie je dotknuté právo na náhradu škody.</w:t>
      </w:r>
    </w:p>
    <w:p w14:paraId="54469026" w14:textId="77777777" w:rsidR="00345996" w:rsidRPr="00095FEA" w:rsidRDefault="00345996" w:rsidP="00345996">
      <w:pPr>
        <w:pStyle w:val="Odrazkovy3"/>
        <w:numPr>
          <w:ilvl w:val="0"/>
          <w:numId w:val="0"/>
        </w:numPr>
        <w:spacing w:line="360" w:lineRule="auto"/>
        <w:ind w:left="709" w:hanging="709"/>
        <w:rPr>
          <w:rFonts w:ascii="Courier" w:hAnsi="Courier" w:cs="Courier New"/>
          <w:sz w:val="18"/>
          <w:szCs w:val="18"/>
          <w:lang w:val="sk-SK"/>
        </w:rPr>
      </w:pPr>
    </w:p>
    <w:p w14:paraId="3214F74B" w14:textId="77777777" w:rsidR="00345996" w:rsidRPr="00095FEA" w:rsidRDefault="00345996" w:rsidP="00345996">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9. Spoločné ustanovenia</w:t>
      </w:r>
    </w:p>
    <w:p w14:paraId="695FCAE4" w14:textId="449A61B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9.1</w:t>
      </w:r>
      <w:r w:rsidRPr="00095FEA">
        <w:rPr>
          <w:rFonts w:ascii="Courier" w:hAnsi="Courier" w:cs="Courier New"/>
          <w:sz w:val="18"/>
          <w:szCs w:val="18"/>
        </w:rPr>
        <w:tab/>
        <w:t xml:space="preserve">Predmet zmluvy je financovaný z fondov Európskej únie v rámci Operačného programu: Integrovaný regionálny operačný program, výzva číslo: </w:t>
      </w:r>
      <w:r w:rsidR="006C7938" w:rsidRPr="00095FEA">
        <w:rPr>
          <w:rFonts w:ascii="Courier" w:hAnsi="Courier" w:cs="Courier New"/>
          <w:b/>
          <w:sz w:val="18"/>
          <w:szCs w:val="18"/>
        </w:rPr>
        <w:t>OPLZ-PO6-SC612-2018-1</w:t>
      </w:r>
      <w:r w:rsidRPr="00095FEA">
        <w:rPr>
          <w:rFonts w:ascii="Courier" w:hAnsi="Courier" w:cs="Courier New"/>
          <w:b/>
          <w:sz w:val="18"/>
          <w:szCs w:val="18"/>
        </w:rPr>
        <w:t>.</w:t>
      </w:r>
    </w:p>
    <w:p w14:paraId="1AF77415"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9.2</w:t>
      </w:r>
      <w:r w:rsidRPr="00095FEA">
        <w:rPr>
          <w:rFonts w:ascii="Courier" w:hAnsi="Courier" w:cs="Courier New"/>
          <w:sz w:val="18"/>
          <w:szCs w:val="18"/>
        </w:rPr>
        <w:tab/>
        <w:t>Predávajúci sa zaväzuje strpieť výkon kontroly/auditu súvisiaceho s dodávanými prácami/službami/tovarmi kedykoľvek počas platnosti a účinnosti zmluvy, a to oprávnenými osobami a poskytnúť im všetku potrebnú súčinnosť.</w:t>
      </w:r>
    </w:p>
    <w:p w14:paraId="222D08A5" w14:textId="77777777" w:rsidR="00345996" w:rsidRPr="00095FEA" w:rsidRDefault="00345996" w:rsidP="00345996">
      <w:pPr>
        <w:pStyle w:val="Zkladntext"/>
        <w:spacing w:line="360" w:lineRule="auto"/>
        <w:ind w:left="709" w:hanging="709"/>
        <w:rPr>
          <w:rFonts w:ascii="Courier" w:hAnsi="Courier" w:cs="Courier New"/>
          <w:sz w:val="18"/>
          <w:szCs w:val="18"/>
        </w:rPr>
      </w:pPr>
    </w:p>
    <w:p w14:paraId="34B17291" w14:textId="77777777" w:rsidR="00345996" w:rsidRPr="00095FEA" w:rsidRDefault="00345996" w:rsidP="00345996">
      <w:pPr>
        <w:pStyle w:val="Zkladntext"/>
        <w:spacing w:line="360" w:lineRule="auto"/>
        <w:ind w:left="709"/>
        <w:rPr>
          <w:rFonts w:ascii="Courier" w:hAnsi="Courier" w:cs="Courier New"/>
          <w:sz w:val="18"/>
          <w:szCs w:val="18"/>
        </w:rPr>
      </w:pPr>
      <w:r w:rsidRPr="00095FEA">
        <w:rPr>
          <w:rFonts w:ascii="Courier" w:hAnsi="Courier" w:cs="Courier New"/>
          <w:sz w:val="18"/>
          <w:szCs w:val="18"/>
        </w:rPr>
        <w:t>Oprávnené osoby na výkon kontroly/auditu sú najmä:</w:t>
      </w:r>
    </w:p>
    <w:p w14:paraId="6D76DDDF" w14:textId="181A32AF"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t>Riadiaci orgán a ním poverené osoby,</w:t>
      </w:r>
    </w:p>
    <w:p w14:paraId="042A9D71" w14:textId="17EE9900"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t>Útvar následnej finančnej kontroly a ním poverené osoby,</w:t>
      </w:r>
    </w:p>
    <w:p w14:paraId="71E69B0A" w14:textId="377041F5"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t>Najvyšší kontrolný úrad SR, Správa finančnej kontroly, Certifikačný orgán a nimi poverené osoby,</w:t>
      </w:r>
    </w:p>
    <w:p w14:paraId="36D6C82B" w14:textId="689F2D3E"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t>Orgán auditu, jeho spolupracujúce orgány a nimi poverené osoby,</w:t>
      </w:r>
    </w:p>
    <w:p w14:paraId="68C9E512" w14:textId="3D978A2D"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lastRenderedPageBreak/>
        <w:t>Splnomocnení zástupcovia Európskej komisie a Európskeho dvora audítorov,</w:t>
      </w:r>
    </w:p>
    <w:p w14:paraId="19E0DEDA" w14:textId="799CB457" w:rsidR="006C7938" w:rsidRPr="00095FEA" w:rsidRDefault="006C7938" w:rsidP="006C7938">
      <w:pPr>
        <w:pStyle w:val="Odsekzoznamu"/>
        <w:numPr>
          <w:ilvl w:val="0"/>
          <w:numId w:val="16"/>
        </w:numPr>
        <w:spacing w:line="360" w:lineRule="auto"/>
        <w:jc w:val="both"/>
        <w:rPr>
          <w:rFonts w:ascii="Courier" w:hAnsi="Courier" w:cs="Courier New"/>
          <w:color w:val="000000"/>
          <w:sz w:val="18"/>
          <w:szCs w:val="18"/>
        </w:rPr>
      </w:pPr>
      <w:r w:rsidRPr="00095FEA">
        <w:rPr>
          <w:rFonts w:ascii="Courier" w:hAnsi="Courier" w:cs="Courier New"/>
          <w:color w:val="000000"/>
          <w:sz w:val="18"/>
          <w:szCs w:val="18"/>
        </w:rPr>
        <w:t>Osoby prizvané orgánmi uvedenými v písm. a) až d) v súlade s príslušnými právnymi predpismi SR a EÚ.</w:t>
      </w:r>
    </w:p>
    <w:p w14:paraId="428F970F" w14:textId="3219911D" w:rsidR="00345996" w:rsidRPr="00095FEA" w:rsidRDefault="00345996" w:rsidP="006C7938">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9.3</w:t>
      </w:r>
      <w:r w:rsidRPr="00095FEA">
        <w:rPr>
          <w:rFonts w:ascii="Courier" w:hAnsi="Courier" w:cs="Courier New"/>
          <w:sz w:val="18"/>
          <w:szCs w:val="18"/>
        </w:rPr>
        <w:tab/>
        <w:t>Predávajúci a Kupujúci sa dohodli a zaväzujú, že bezodkladne príjmu opatrenia na nápravu nedostatkov, zistených kontrolou (auditom) overovaním a to v lehote stanovenej Kupujúcim.</w:t>
      </w:r>
    </w:p>
    <w:p w14:paraId="19A2FB7C" w14:textId="77777777" w:rsidR="00345996" w:rsidRPr="00095FEA" w:rsidRDefault="00345996" w:rsidP="00345996">
      <w:pPr>
        <w:pStyle w:val="Odrazkovy3"/>
        <w:numPr>
          <w:ilvl w:val="0"/>
          <w:numId w:val="0"/>
        </w:numPr>
        <w:spacing w:line="360" w:lineRule="auto"/>
        <w:ind w:left="709" w:hanging="709"/>
        <w:rPr>
          <w:rFonts w:ascii="Courier" w:hAnsi="Courier" w:cs="Courier New"/>
          <w:sz w:val="18"/>
          <w:szCs w:val="18"/>
          <w:lang w:val="sk-SK"/>
        </w:rPr>
      </w:pPr>
    </w:p>
    <w:p w14:paraId="1C968024" w14:textId="77777777" w:rsidR="00345996" w:rsidRPr="00095FEA" w:rsidRDefault="00345996" w:rsidP="00345996">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10. Osobitné ustanovenia</w:t>
      </w:r>
    </w:p>
    <w:p w14:paraId="54BEB27A" w14:textId="2E03A82A"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10.</w:t>
      </w:r>
      <w:r w:rsidR="006C7938" w:rsidRPr="00095FEA">
        <w:rPr>
          <w:rFonts w:ascii="Courier" w:hAnsi="Courier" w:cs="Courier New"/>
          <w:sz w:val="18"/>
          <w:szCs w:val="18"/>
        </w:rPr>
        <w:t>1</w:t>
      </w:r>
      <w:r w:rsidRPr="00095FEA">
        <w:rPr>
          <w:rFonts w:ascii="Courier" w:hAnsi="Courier" w:cs="Courier New"/>
          <w:sz w:val="18"/>
          <w:szCs w:val="18"/>
        </w:rPr>
        <w:tab/>
        <w:t>Z dôvodu zákonných obmedzení na strane Kupujúceho, dodatkom k zmluve nie je možné dohodnúť zmenu predmetu plnenia podľa druhu Tovaru, ktorý bol hodnotený verejným obstarávateľom v zmysle zákona č. 343/2015 Z. z. o verejnom obstarávaní a o zmene a doplnení niektorých zákonov, v znení neskorších predpisov.</w:t>
      </w:r>
    </w:p>
    <w:p w14:paraId="32D1E483" w14:textId="744D2B0B"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10.</w:t>
      </w:r>
      <w:r w:rsidR="006C7938" w:rsidRPr="00095FEA">
        <w:rPr>
          <w:rFonts w:ascii="Courier" w:hAnsi="Courier" w:cs="Courier New"/>
          <w:sz w:val="18"/>
          <w:szCs w:val="18"/>
        </w:rPr>
        <w:t>2</w:t>
      </w:r>
      <w:r w:rsidRPr="00095FEA">
        <w:rPr>
          <w:rFonts w:ascii="Courier" w:hAnsi="Courier" w:cs="Courier New"/>
          <w:sz w:val="18"/>
          <w:szCs w:val="18"/>
        </w:rPr>
        <w:tab/>
        <w:t>Predávajúci sa zaväzuje, že</w:t>
      </w:r>
    </w:p>
    <w:p w14:paraId="39384889"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a)</w:t>
      </w:r>
      <w:r w:rsidRPr="00095FEA">
        <w:rPr>
          <w:rFonts w:ascii="Courier" w:hAnsi="Courier" w:cs="Courier New"/>
          <w:color w:val="000000"/>
          <w:sz w:val="18"/>
          <w:szCs w:val="18"/>
        </w:rPr>
        <w:tab/>
        <w:t>nevyužije akékoľvek informácie, ktoré zistí alebo s prihliadnutím na okolnosti by mohol zistiť pri plnení predmetu tejto zmluvy vo svoj prospech, ani v prospech tretích osôb, počas trvania tohto zmluvného vzťahu, a ani po ukončení platnosti tejto Zmluvy;</w:t>
      </w:r>
    </w:p>
    <w:p w14:paraId="3F438C88"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b)</w:t>
      </w:r>
      <w:r w:rsidRPr="00095FEA">
        <w:rPr>
          <w:rFonts w:ascii="Courier" w:hAnsi="Courier" w:cs="Courier New"/>
          <w:color w:val="000000"/>
          <w:sz w:val="18"/>
          <w:szCs w:val="18"/>
        </w:rPr>
        <w:tab/>
        <w:t>informácie a podklady poskytnuté Kupujúcim alebo tretími osobami pre plnenie predmetu tejto Zmluvy nepoužije na iný účel ako je plnenie  tejto Zmluvy.</w:t>
      </w:r>
    </w:p>
    <w:p w14:paraId="1D73124D" w14:textId="7ABC8322"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10.</w:t>
      </w:r>
      <w:r w:rsidR="006C7938" w:rsidRPr="00095FEA">
        <w:rPr>
          <w:rFonts w:ascii="Courier" w:hAnsi="Courier" w:cs="Courier New"/>
          <w:sz w:val="18"/>
          <w:szCs w:val="18"/>
        </w:rPr>
        <w:t>3</w:t>
      </w:r>
      <w:r w:rsidRPr="00095FEA">
        <w:rPr>
          <w:rFonts w:ascii="Courier" w:hAnsi="Courier" w:cs="Courier New"/>
          <w:sz w:val="18"/>
          <w:szCs w:val="18"/>
        </w:rPr>
        <w:t>.</w:t>
      </w:r>
      <w:r w:rsidRPr="00095FEA">
        <w:rPr>
          <w:rFonts w:ascii="Courier" w:hAnsi="Courier" w:cs="Courier New"/>
          <w:sz w:val="18"/>
          <w:szCs w:val="18"/>
        </w:rPr>
        <w:tab/>
        <w:t>Zmluvné strany sa dohodli, že Predávajúci nepostúpi práva a záväzky z tejto zmluvy na tretie osoby bez predchádzajúceho písomného súhlasu Kupujúceho. Písomný súhlas za Kupujúceho je oprávnený vydať len jeho štatutárny orgán.</w:t>
      </w:r>
    </w:p>
    <w:p w14:paraId="6291E618" w14:textId="77777777" w:rsidR="00345996" w:rsidRPr="00095FEA" w:rsidRDefault="00345996" w:rsidP="00345996">
      <w:pPr>
        <w:pStyle w:val="Odrazkovy3"/>
        <w:numPr>
          <w:ilvl w:val="0"/>
          <w:numId w:val="0"/>
        </w:numPr>
        <w:spacing w:line="360" w:lineRule="auto"/>
        <w:ind w:left="709" w:hanging="709"/>
        <w:rPr>
          <w:rFonts w:ascii="Courier" w:hAnsi="Courier" w:cs="Courier New"/>
          <w:sz w:val="18"/>
          <w:szCs w:val="18"/>
          <w:lang w:val="sk-SK"/>
        </w:rPr>
      </w:pPr>
    </w:p>
    <w:p w14:paraId="1235038F" w14:textId="77777777" w:rsidR="00345996" w:rsidRPr="00095FEA" w:rsidRDefault="00345996" w:rsidP="00345996">
      <w:pPr>
        <w:pStyle w:val="Zkladntext"/>
        <w:spacing w:after="120" w:line="360" w:lineRule="auto"/>
        <w:jc w:val="center"/>
        <w:outlineLvl w:val="0"/>
        <w:rPr>
          <w:rFonts w:ascii="Courier" w:hAnsi="Courier" w:cs="Courier New"/>
          <w:b/>
          <w:color w:val="000000"/>
          <w:sz w:val="18"/>
          <w:szCs w:val="18"/>
        </w:rPr>
      </w:pPr>
      <w:r w:rsidRPr="00095FEA">
        <w:rPr>
          <w:rFonts w:ascii="Courier" w:hAnsi="Courier" w:cs="Courier New"/>
          <w:b/>
          <w:color w:val="000000"/>
          <w:sz w:val="18"/>
          <w:szCs w:val="18"/>
        </w:rPr>
        <w:t>11. Záverečné ustanovenia</w:t>
      </w:r>
    </w:p>
    <w:p w14:paraId="16D63A73"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11.1</w:t>
      </w:r>
      <w:r w:rsidRPr="00095FEA">
        <w:rPr>
          <w:rFonts w:ascii="Courier" w:hAnsi="Courier" w:cs="Courier New"/>
          <w:sz w:val="18"/>
          <w:szCs w:val="18"/>
        </w:rPr>
        <w:tab/>
        <w:t xml:space="preserve">Zmluvu možno meniť iba písomnými dodatkami, podpísanými oprávnenými zástupcami oboch zmluvných strán. Dodatok k tejto zmluve je možné uzatvoriť výhradne písomnou formou po odsúhlasení obidvoma zmluvnými stranami a v súlade s § 10 zákona č. 343/2015 </w:t>
      </w:r>
      <w:proofErr w:type="spellStart"/>
      <w:r w:rsidRPr="00095FEA">
        <w:rPr>
          <w:rFonts w:ascii="Courier" w:hAnsi="Courier" w:cs="Courier New"/>
          <w:sz w:val="18"/>
          <w:szCs w:val="18"/>
        </w:rPr>
        <w:t>Z.z</w:t>
      </w:r>
      <w:proofErr w:type="spellEnd"/>
      <w:r w:rsidRPr="00095FEA">
        <w:rPr>
          <w:rFonts w:ascii="Courier" w:hAnsi="Courier" w:cs="Courier New"/>
          <w:sz w:val="18"/>
          <w:szCs w:val="18"/>
        </w:rPr>
        <w:t>. o verejnom obstarávaní a o zmene a doplnení niektorých zákonov v platnom znení a  súhlasom poskytovateľa nenávratného finančného príspevku v prípade potreby.</w:t>
      </w:r>
    </w:p>
    <w:p w14:paraId="338D1BC7"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11.2</w:t>
      </w:r>
      <w:r w:rsidRPr="00095FEA">
        <w:rPr>
          <w:rFonts w:ascii="Courier" w:hAnsi="Courier" w:cs="Courier New"/>
          <w:sz w:val="18"/>
          <w:szCs w:val="18"/>
        </w:rPr>
        <w:tab/>
        <w:t>Právne vzťahy neupravené touto zmluvou sa riadia najmä príslušnými ustanoveniami zákona č. 513/1991 Zb. Obchodný zákonník, v znení neskorších predpisov a súvisiacich platných právnych predpisov Slovenskej republiky.</w:t>
      </w:r>
    </w:p>
    <w:p w14:paraId="476F7E81"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11.3</w:t>
      </w:r>
      <w:r w:rsidRPr="00095FEA">
        <w:rPr>
          <w:rFonts w:ascii="Courier" w:hAnsi="Courier" w:cs="Courier New"/>
          <w:sz w:val="18"/>
          <w:szCs w:val="18"/>
        </w:rPr>
        <w:tab/>
        <w:t xml:space="preserve">Zmluva je vyhotovená v štyroch vyhotoveniach, z ktorých jedno vyhotovenie </w:t>
      </w:r>
      <w:proofErr w:type="spellStart"/>
      <w:r w:rsidRPr="00095FEA">
        <w:rPr>
          <w:rFonts w:ascii="Courier" w:hAnsi="Courier" w:cs="Courier New"/>
          <w:sz w:val="18"/>
          <w:szCs w:val="18"/>
        </w:rPr>
        <w:t>obdrží</w:t>
      </w:r>
      <w:proofErr w:type="spellEnd"/>
      <w:r w:rsidRPr="00095FEA">
        <w:rPr>
          <w:rFonts w:ascii="Courier" w:hAnsi="Courier" w:cs="Courier New"/>
          <w:sz w:val="18"/>
          <w:szCs w:val="18"/>
        </w:rPr>
        <w:t xml:space="preserve"> Predávajúci a tri vyhotovenia Kupujúci.</w:t>
      </w:r>
    </w:p>
    <w:p w14:paraId="1B54F335"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11.4</w:t>
      </w:r>
      <w:r w:rsidRPr="00095FEA">
        <w:rPr>
          <w:rFonts w:ascii="Courier" w:hAnsi="Courier" w:cs="Courier New"/>
          <w:sz w:val="18"/>
          <w:szCs w:val="18"/>
        </w:rPr>
        <w:tab/>
        <w:t>Neoddeliteľnou súčasťou zmluvy sú prílohy:</w:t>
      </w:r>
    </w:p>
    <w:p w14:paraId="2502F1A7"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a)</w:t>
      </w:r>
      <w:r w:rsidRPr="00095FEA">
        <w:rPr>
          <w:rFonts w:ascii="Courier" w:hAnsi="Courier" w:cs="Courier New"/>
          <w:color w:val="000000"/>
          <w:sz w:val="18"/>
          <w:szCs w:val="18"/>
        </w:rPr>
        <w:tab/>
      </w:r>
      <w:bookmarkStart w:id="3" w:name="OLE_LINK42"/>
      <w:bookmarkStart w:id="4" w:name="OLE_LINK43"/>
      <w:r w:rsidRPr="00095FEA">
        <w:rPr>
          <w:rFonts w:ascii="Courier" w:hAnsi="Courier" w:cs="Courier New"/>
          <w:color w:val="000000"/>
          <w:sz w:val="18"/>
          <w:szCs w:val="18"/>
        </w:rPr>
        <w:t xml:space="preserve">Príloha č.1: </w:t>
      </w:r>
      <w:bookmarkStart w:id="5" w:name="OLE_LINK44"/>
      <w:bookmarkStart w:id="6" w:name="OLE_LINK45"/>
      <w:r w:rsidRPr="00095FEA">
        <w:rPr>
          <w:rFonts w:ascii="Courier" w:hAnsi="Courier" w:cs="Courier New"/>
          <w:color w:val="000000"/>
          <w:sz w:val="18"/>
          <w:szCs w:val="18"/>
        </w:rPr>
        <w:t>Špecifikácia predmetu zmluvy</w:t>
      </w:r>
      <w:bookmarkEnd w:id="3"/>
      <w:bookmarkEnd w:id="4"/>
      <w:bookmarkEnd w:id="5"/>
      <w:bookmarkEnd w:id="6"/>
    </w:p>
    <w:p w14:paraId="7CFD4C63"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b)</w:t>
      </w:r>
      <w:r w:rsidRPr="00095FEA">
        <w:rPr>
          <w:rFonts w:ascii="Courier" w:hAnsi="Courier" w:cs="Courier New"/>
          <w:color w:val="000000"/>
          <w:sz w:val="18"/>
          <w:szCs w:val="18"/>
        </w:rPr>
        <w:tab/>
        <w:t>Príloha č.2: Rozpočet</w:t>
      </w:r>
    </w:p>
    <w:p w14:paraId="1C685F10" w14:textId="77777777" w:rsidR="00345996" w:rsidRPr="00095FEA" w:rsidRDefault="00345996" w:rsidP="00345996">
      <w:pPr>
        <w:spacing w:line="360" w:lineRule="auto"/>
        <w:ind w:left="1134" w:hanging="425"/>
        <w:jc w:val="both"/>
        <w:rPr>
          <w:rFonts w:ascii="Courier" w:hAnsi="Courier" w:cs="Courier New"/>
          <w:color w:val="000000"/>
          <w:sz w:val="18"/>
          <w:szCs w:val="18"/>
        </w:rPr>
      </w:pPr>
      <w:r w:rsidRPr="00095FEA">
        <w:rPr>
          <w:rFonts w:ascii="Courier" w:hAnsi="Courier" w:cs="Courier New"/>
          <w:color w:val="000000"/>
          <w:sz w:val="18"/>
          <w:szCs w:val="18"/>
        </w:rPr>
        <w:t>c)</w:t>
      </w:r>
      <w:r w:rsidRPr="00095FEA">
        <w:rPr>
          <w:rFonts w:ascii="Courier" w:hAnsi="Courier" w:cs="Courier New"/>
          <w:color w:val="000000"/>
          <w:sz w:val="18"/>
          <w:szCs w:val="18"/>
        </w:rPr>
        <w:tab/>
        <w:t>Príloha č.3: Rozpočet v editovateľnom formáte na CD</w:t>
      </w:r>
    </w:p>
    <w:p w14:paraId="6B13AE45"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11.5</w:t>
      </w:r>
      <w:r w:rsidRPr="00095FEA">
        <w:rPr>
          <w:rFonts w:ascii="Courier" w:hAnsi="Courier" w:cs="Courier New"/>
          <w:sz w:val="18"/>
          <w:szCs w:val="18"/>
        </w:rPr>
        <w:tab/>
        <w:t xml:space="preserve">Zmluvné strany sa dohodli, že prípadné spory vyplývajúce z tejto Zmluvy budú prednostne riešiť formou dohody (zmieru) prostredníctvom svojich zástupcov. V prípade, že sa spor nevyrieši zmierom, je ktorákoľvek zmluvná strana oprávnená požiadať o rozhodnutie príslušný súd Slovenskej republiky. Rozhodným </w:t>
      </w:r>
      <w:r w:rsidRPr="00095FEA">
        <w:rPr>
          <w:rFonts w:ascii="Courier" w:hAnsi="Courier" w:cs="Courier New"/>
          <w:sz w:val="18"/>
          <w:szCs w:val="18"/>
        </w:rPr>
        <w:lastRenderedPageBreak/>
        <w:t>právom je právo Slovenskej republiky a právny vzťah sa bude vzťahovať k právnym predpisom Slovenskej republiky.</w:t>
      </w:r>
    </w:p>
    <w:p w14:paraId="6D117584"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11.6</w:t>
      </w:r>
      <w:r w:rsidRPr="00095FEA">
        <w:rPr>
          <w:rFonts w:ascii="Courier" w:hAnsi="Courier" w:cs="Courier New"/>
          <w:sz w:val="18"/>
          <w:szCs w:val="18"/>
        </w:rPr>
        <w:tab/>
        <w:t>Ak sa akékoľvek ustanovenie tejto zmluvy stane neplatným v dôsledku jeho rozporu s právnymi predpismi Slovenskej republiky alebo ES, nespôsobí to neplatnosť celej zmluvy. Zmluvné strany sa a takomto prípade zaväzujú bezodkladne vzájomným rokovaním nahradiť neplatné zmluvné ustanovenie novým platným ustanovením tak, aby bol zachovaný účel tejto zmluvy a obsah jednotlivých ustanovení tejto zmluvy.</w:t>
      </w:r>
    </w:p>
    <w:p w14:paraId="51D62AE2" w14:textId="77777777" w:rsidR="00345996" w:rsidRPr="00095FEA" w:rsidRDefault="00345996" w:rsidP="00345996">
      <w:pPr>
        <w:pStyle w:val="Zkladntext"/>
        <w:spacing w:line="360" w:lineRule="auto"/>
        <w:ind w:left="709" w:hanging="709"/>
        <w:rPr>
          <w:rFonts w:ascii="Courier" w:hAnsi="Courier" w:cs="Courier New"/>
          <w:sz w:val="18"/>
          <w:szCs w:val="18"/>
        </w:rPr>
      </w:pPr>
      <w:r w:rsidRPr="00095FEA">
        <w:rPr>
          <w:rFonts w:ascii="Courier" w:hAnsi="Courier" w:cs="Courier New"/>
          <w:sz w:val="18"/>
          <w:szCs w:val="18"/>
        </w:rPr>
        <w:t>11.7</w:t>
      </w:r>
      <w:r w:rsidRPr="00095FEA">
        <w:rPr>
          <w:rFonts w:ascii="Courier" w:hAnsi="Courier" w:cs="Courier New"/>
          <w:sz w:val="18"/>
          <w:szCs w:val="18"/>
        </w:rPr>
        <w:tab/>
        <w:t>Zástupcovia zmluvných strán prehlasujú, že túto zmluvu uzatvárajú na základe slobodnej vôle, túto zmluvu neuzatvárajú v tiesni za nápadne nevýhodných podmienok, pod nátlakom a že obsahu zmluve porozumeli v celom rozsahu.</w:t>
      </w:r>
    </w:p>
    <w:p w14:paraId="1E449512" w14:textId="2235C605" w:rsidR="00024702" w:rsidRPr="00095FEA" w:rsidRDefault="00024702" w:rsidP="0041357F">
      <w:pPr>
        <w:pStyle w:val="Odrazkovy3"/>
        <w:numPr>
          <w:ilvl w:val="0"/>
          <w:numId w:val="0"/>
        </w:numPr>
        <w:spacing w:line="360" w:lineRule="auto"/>
        <w:ind w:left="709" w:hanging="709"/>
        <w:rPr>
          <w:rFonts w:ascii="Courier" w:hAnsi="Courier" w:cs="Courier New"/>
          <w:sz w:val="18"/>
          <w:szCs w:val="18"/>
          <w:lang w:val="sk-SK"/>
        </w:rPr>
      </w:pPr>
    </w:p>
    <w:p w14:paraId="03FA64BE" w14:textId="77777777" w:rsidR="00CF4563" w:rsidRPr="00095FEA" w:rsidRDefault="00CF4563" w:rsidP="0041357F">
      <w:pPr>
        <w:pStyle w:val="Odrazkovy3"/>
        <w:numPr>
          <w:ilvl w:val="0"/>
          <w:numId w:val="0"/>
        </w:numPr>
        <w:spacing w:line="360" w:lineRule="auto"/>
        <w:ind w:left="709" w:hanging="709"/>
        <w:rPr>
          <w:rFonts w:ascii="Courier" w:hAnsi="Courier" w:cs="Courier New"/>
          <w:sz w:val="18"/>
          <w:szCs w:val="18"/>
          <w:lang w:val="sk-SK"/>
        </w:rPr>
      </w:pPr>
    </w:p>
    <w:bookmarkEnd w:id="0"/>
    <w:bookmarkEnd w:id="1"/>
    <w:p w14:paraId="450BB4F5" w14:textId="67E0720F" w:rsidR="00E70552" w:rsidRPr="00095FEA" w:rsidRDefault="00E70552" w:rsidP="00E70552">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V................</w:t>
      </w:r>
      <w:r w:rsidR="006C3413" w:rsidRPr="00095FEA">
        <w:rPr>
          <w:rFonts w:ascii="Courier" w:hAnsi="Courier" w:cs="Courier New"/>
          <w:color w:val="000000"/>
          <w:sz w:val="18"/>
          <w:szCs w:val="18"/>
        </w:rPr>
        <w:t>, dňa:</w:t>
      </w:r>
      <w:r w:rsidRPr="00095FEA">
        <w:rPr>
          <w:rFonts w:ascii="Courier" w:hAnsi="Courier" w:cs="Courier New"/>
          <w:color w:val="000000"/>
          <w:sz w:val="18"/>
          <w:szCs w:val="18"/>
        </w:rPr>
        <w:tab/>
      </w:r>
      <w:r w:rsidR="002C3356" w:rsidRPr="00095FEA">
        <w:rPr>
          <w:rFonts w:ascii="Courier" w:hAnsi="Courier" w:cs="Courier New"/>
          <w:color w:val="000000"/>
          <w:sz w:val="18"/>
          <w:szCs w:val="18"/>
        </w:rPr>
        <w:t>V</w:t>
      </w:r>
      <w:r w:rsidR="00457273" w:rsidRPr="00095FEA">
        <w:rPr>
          <w:rFonts w:ascii="Courier" w:hAnsi="Courier" w:cs="Courier New"/>
          <w:color w:val="000000"/>
          <w:sz w:val="18"/>
          <w:szCs w:val="18"/>
        </w:rPr>
        <w:t> </w:t>
      </w:r>
      <w:r w:rsidR="006C7938" w:rsidRPr="00095FEA">
        <w:rPr>
          <w:rFonts w:ascii="Courier" w:hAnsi="Courier" w:cs="Courier New"/>
          <w:color w:val="000000"/>
          <w:sz w:val="18"/>
          <w:szCs w:val="18"/>
        </w:rPr>
        <w:t>Vyšná Olšava</w:t>
      </w:r>
      <w:r w:rsidR="002C3356" w:rsidRPr="00095FEA">
        <w:rPr>
          <w:rFonts w:ascii="Courier" w:hAnsi="Courier" w:cs="Courier New"/>
          <w:color w:val="000000"/>
          <w:sz w:val="18"/>
          <w:szCs w:val="18"/>
        </w:rPr>
        <w:t>, dňa:</w:t>
      </w:r>
    </w:p>
    <w:p w14:paraId="4817933A" w14:textId="497C6A6D" w:rsidR="006C3413" w:rsidRPr="00095FEA" w:rsidRDefault="006C3413" w:rsidP="00E70552">
      <w:pPr>
        <w:tabs>
          <w:tab w:val="center" w:pos="1701"/>
          <w:tab w:val="left" w:pos="5670"/>
        </w:tabs>
        <w:spacing w:line="360" w:lineRule="auto"/>
        <w:rPr>
          <w:rFonts w:ascii="Courier" w:hAnsi="Courier" w:cs="Courier New"/>
          <w:color w:val="000000"/>
          <w:sz w:val="18"/>
          <w:szCs w:val="18"/>
        </w:rPr>
      </w:pPr>
    </w:p>
    <w:p w14:paraId="4B78010B" w14:textId="77777777" w:rsidR="006C3413" w:rsidRPr="00095FEA" w:rsidRDefault="006C3413" w:rsidP="006C3413">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55CCEF31" w14:textId="77777777" w:rsidR="006C3413" w:rsidRPr="00095FEA" w:rsidRDefault="006C3413" w:rsidP="006C3413">
      <w:pPr>
        <w:tabs>
          <w:tab w:val="center" w:pos="1701"/>
          <w:tab w:val="left" w:pos="5670"/>
        </w:tabs>
        <w:spacing w:line="360" w:lineRule="auto"/>
        <w:rPr>
          <w:rStyle w:val="FontStyle21"/>
          <w:rFonts w:ascii="Courier" w:hAnsi="Courier" w:cs="Courier New"/>
          <w:b w:val="0"/>
          <w:bCs w:val="0"/>
          <w:color w:val="000000"/>
        </w:rPr>
      </w:pPr>
      <w:r w:rsidRPr="00095FEA">
        <w:rPr>
          <w:rFonts w:ascii="Courier" w:hAnsi="Courier" w:cs="Courier New"/>
          <w:color w:val="000000"/>
          <w:sz w:val="18"/>
          <w:szCs w:val="18"/>
        </w:rPr>
        <w:t>Za Predávajúceho:</w:t>
      </w:r>
      <w:r w:rsidRPr="00095FEA">
        <w:rPr>
          <w:rFonts w:ascii="Courier" w:hAnsi="Courier" w:cs="Courier New"/>
          <w:color w:val="000000"/>
          <w:sz w:val="18"/>
          <w:szCs w:val="18"/>
        </w:rPr>
        <w:tab/>
        <w:t>Za Kupujúceho:</w:t>
      </w:r>
    </w:p>
    <w:p w14:paraId="32010FBB" w14:textId="77777777" w:rsidR="006C3413" w:rsidRPr="00095FEA" w:rsidRDefault="006C3413" w:rsidP="006C3413">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6DC5461B" w14:textId="77777777" w:rsidR="006C3413" w:rsidRPr="00095FEA" w:rsidRDefault="006C3413" w:rsidP="006C3413">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441F7D75" w14:textId="77777777" w:rsidR="006C3413" w:rsidRPr="00095FEA" w:rsidRDefault="006C3413" w:rsidP="006C3413">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071CD0E4" w14:textId="77777777" w:rsidR="006C3413" w:rsidRPr="00095FEA" w:rsidRDefault="006C3413" w:rsidP="006C3413">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w:t>
      </w:r>
      <w:r w:rsidRPr="00095FEA">
        <w:rPr>
          <w:rFonts w:ascii="Courier" w:hAnsi="Courier" w:cs="Courier New"/>
          <w:color w:val="000000"/>
          <w:sz w:val="18"/>
          <w:szCs w:val="18"/>
        </w:rPr>
        <w:tab/>
        <w:t>......................</w:t>
      </w:r>
    </w:p>
    <w:p w14:paraId="77867711" w14:textId="77777777" w:rsidR="00024702" w:rsidRPr="00095FEA" w:rsidRDefault="00024702" w:rsidP="0041357F">
      <w:pPr>
        <w:spacing w:line="360" w:lineRule="auto"/>
        <w:rPr>
          <w:rFonts w:ascii="Courier" w:hAnsi="Courier" w:cs="Courier New"/>
          <w:sz w:val="18"/>
          <w:szCs w:val="18"/>
        </w:rPr>
      </w:pPr>
      <w:r w:rsidRPr="00095FEA">
        <w:rPr>
          <w:rFonts w:ascii="Courier" w:hAnsi="Courier" w:cs="Courier New"/>
          <w:sz w:val="18"/>
          <w:szCs w:val="18"/>
        </w:rPr>
        <w:br w:type="page"/>
      </w:r>
    </w:p>
    <w:p w14:paraId="7C92C8E0" w14:textId="24FCCBA6" w:rsidR="00024702" w:rsidRPr="00095FEA" w:rsidRDefault="00024702" w:rsidP="00502EEB">
      <w:pPr>
        <w:spacing w:line="360" w:lineRule="auto"/>
        <w:jc w:val="right"/>
        <w:outlineLvl w:val="0"/>
        <w:rPr>
          <w:rFonts w:ascii="Courier" w:hAnsi="Courier" w:cs="Courier New"/>
          <w:sz w:val="18"/>
          <w:szCs w:val="18"/>
        </w:rPr>
      </w:pPr>
      <w:r w:rsidRPr="00095FEA">
        <w:rPr>
          <w:rFonts w:ascii="Courier" w:hAnsi="Courier" w:cs="Courier New"/>
          <w:sz w:val="18"/>
          <w:szCs w:val="18"/>
        </w:rPr>
        <w:lastRenderedPageBreak/>
        <w:t>Príloha č.1: Špecifikácia predmetu zmluvy</w:t>
      </w:r>
    </w:p>
    <w:p w14:paraId="111D56FB" w14:textId="77777777" w:rsidR="00095FEA" w:rsidRPr="00095FEA" w:rsidRDefault="00095FEA" w:rsidP="00502EEB">
      <w:pPr>
        <w:spacing w:line="360" w:lineRule="auto"/>
        <w:jc w:val="right"/>
        <w:outlineLvl w:val="0"/>
        <w:rPr>
          <w:rFonts w:ascii="Courier" w:hAnsi="Courier" w:cs="Courier New"/>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92"/>
        <w:gridCol w:w="4939"/>
        <w:gridCol w:w="2123"/>
        <w:gridCol w:w="1402"/>
      </w:tblGrid>
      <w:tr w:rsidR="00DE2A02" w:rsidRPr="00095FEA" w14:paraId="63CDF164" w14:textId="77777777" w:rsidTr="00652091">
        <w:trPr>
          <w:trHeight w:val="400"/>
        </w:trPr>
        <w:tc>
          <w:tcPr>
            <w:tcW w:w="327" w:type="pct"/>
            <w:shd w:val="clear" w:color="000000" w:fill="D9D9D9"/>
            <w:noWrap/>
            <w:vAlign w:val="center"/>
            <w:hideMark/>
          </w:tcPr>
          <w:p w14:paraId="7BAE1C34" w14:textId="77777777" w:rsidR="00DE2A02" w:rsidRPr="00095FEA" w:rsidRDefault="00DE2A02" w:rsidP="00DE2A02">
            <w:pPr>
              <w:rPr>
                <w:rFonts w:ascii="Courier" w:hAnsi="Courier" w:cs="Courier New"/>
                <w:b/>
                <w:bCs/>
                <w:color w:val="000000"/>
                <w:sz w:val="15"/>
                <w:szCs w:val="15"/>
              </w:rPr>
            </w:pPr>
            <w:r w:rsidRPr="00095FEA">
              <w:rPr>
                <w:rFonts w:ascii="Courier" w:hAnsi="Courier" w:cs="Courier New"/>
                <w:b/>
                <w:bCs/>
                <w:color w:val="000000"/>
                <w:sz w:val="15"/>
                <w:szCs w:val="15"/>
              </w:rPr>
              <w:t>p. č.</w:t>
            </w:r>
          </w:p>
        </w:tc>
        <w:tc>
          <w:tcPr>
            <w:tcW w:w="2727" w:type="pct"/>
            <w:shd w:val="clear" w:color="000000" w:fill="D9D9D9"/>
            <w:noWrap/>
            <w:vAlign w:val="center"/>
            <w:hideMark/>
          </w:tcPr>
          <w:p w14:paraId="617CEABA" w14:textId="77777777" w:rsidR="00DE2A02" w:rsidRPr="00095FEA" w:rsidRDefault="00DE2A02" w:rsidP="00DE2A02">
            <w:pPr>
              <w:rPr>
                <w:rFonts w:ascii="Courier" w:hAnsi="Courier" w:cs="Courier New"/>
                <w:b/>
                <w:bCs/>
                <w:color w:val="000000"/>
                <w:sz w:val="15"/>
                <w:szCs w:val="15"/>
              </w:rPr>
            </w:pPr>
            <w:r w:rsidRPr="00095FEA">
              <w:rPr>
                <w:rFonts w:ascii="Courier" w:hAnsi="Courier" w:cs="Courier New"/>
                <w:b/>
                <w:bCs/>
                <w:color w:val="000000"/>
                <w:sz w:val="15"/>
                <w:szCs w:val="15"/>
              </w:rPr>
              <w:t>Názov položky</w:t>
            </w:r>
          </w:p>
        </w:tc>
        <w:tc>
          <w:tcPr>
            <w:tcW w:w="1172" w:type="pct"/>
            <w:shd w:val="clear" w:color="000000" w:fill="D9D9D9"/>
            <w:noWrap/>
            <w:vAlign w:val="center"/>
            <w:hideMark/>
          </w:tcPr>
          <w:p w14:paraId="1045DAE2" w14:textId="77777777" w:rsidR="00DE2A02" w:rsidRPr="00095FEA" w:rsidRDefault="00DE2A02" w:rsidP="00DE2A02">
            <w:pPr>
              <w:rPr>
                <w:rFonts w:ascii="Courier" w:hAnsi="Courier" w:cs="Courier New"/>
                <w:b/>
                <w:bCs/>
                <w:color w:val="000000"/>
                <w:sz w:val="15"/>
                <w:szCs w:val="15"/>
              </w:rPr>
            </w:pPr>
            <w:r w:rsidRPr="00095FEA">
              <w:rPr>
                <w:rFonts w:ascii="Courier" w:hAnsi="Courier" w:cs="Courier New"/>
                <w:b/>
                <w:bCs/>
                <w:color w:val="000000"/>
                <w:sz w:val="15"/>
                <w:szCs w:val="15"/>
              </w:rPr>
              <w:t>Technická špecifikácia</w:t>
            </w:r>
          </w:p>
        </w:tc>
        <w:tc>
          <w:tcPr>
            <w:tcW w:w="774" w:type="pct"/>
            <w:shd w:val="clear" w:color="000000" w:fill="D9D9D9"/>
            <w:noWrap/>
            <w:vAlign w:val="center"/>
            <w:hideMark/>
          </w:tcPr>
          <w:p w14:paraId="62EAC67F" w14:textId="77777777" w:rsidR="00DE2A02" w:rsidRPr="00095FEA" w:rsidRDefault="00DE2A02" w:rsidP="00DE2A02">
            <w:pPr>
              <w:rPr>
                <w:rFonts w:ascii="Courier" w:hAnsi="Courier" w:cs="Courier New"/>
                <w:b/>
                <w:bCs/>
                <w:color w:val="000000"/>
                <w:sz w:val="15"/>
                <w:szCs w:val="15"/>
              </w:rPr>
            </w:pPr>
            <w:r w:rsidRPr="00095FEA">
              <w:rPr>
                <w:rFonts w:ascii="Courier" w:hAnsi="Courier" w:cs="Courier New"/>
                <w:b/>
                <w:bCs/>
                <w:color w:val="000000"/>
                <w:sz w:val="15"/>
                <w:szCs w:val="15"/>
              </w:rPr>
              <w:t>Obchodný názov</w:t>
            </w:r>
          </w:p>
        </w:tc>
      </w:tr>
      <w:tr w:rsidR="00652091" w:rsidRPr="00095FEA" w14:paraId="4DFC11C3" w14:textId="77777777" w:rsidTr="00652091">
        <w:trPr>
          <w:trHeight w:val="440"/>
        </w:trPr>
        <w:tc>
          <w:tcPr>
            <w:tcW w:w="327" w:type="pct"/>
            <w:shd w:val="clear" w:color="000000" w:fill="D9D9D9"/>
            <w:vAlign w:val="center"/>
            <w:hideMark/>
          </w:tcPr>
          <w:p w14:paraId="6EB281CF" w14:textId="0F2C73E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w:t>
            </w:r>
          </w:p>
        </w:tc>
        <w:tc>
          <w:tcPr>
            <w:tcW w:w="2727" w:type="pct"/>
            <w:shd w:val="clear" w:color="000000" w:fill="D9D9D9"/>
            <w:vAlign w:val="center"/>
            <w:hideMark/>
          </w:tcPr>
          <w:p w14:paraId="512AE566" w14:textId="16E5D0CD"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Vozík na tácky</w:t>
            </w:r>
          </w:p>
        </w:tc>
        <w:tc>
          <w:tcPr>
            <w:tcW w:w="1172" w:type="pct"/>
            <w:shd w:val="clear" w:color="auto" w:fill="auto"/>
            <w:vAlign w:val="center"/>
            <w:hideMark/>
          </w:tcPr>
          <w:p w14:paraId="75AF55FD"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6282C63E"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023929DB" w14:textId="77777777" w:rsidTr="00652091">
        <w:trPr>
          <w:trHeight w:val="300"/>
        </w:trPr>
        <w:tc>
          <w:tcPr>
            <w:tcW w:w="327" w:type="pct"/>
            <w:shd w:val="clear" w:color="000000" w:fill="D9D9D9"/>
            <w:vAlign w:val="center"/>
            <w:hideMark/>
          </w:tcPr>
          <w:p w14:paraId="5A424C7E" w14:textId="0C054B0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w:t>
            </w:r>
          </w:p>
        </w:tc>
        <w:tc>
          <w:tcPr>
            <w:tcW w:w="2727" w:type="pct"/>
            <w:shd w:val="clear" w:color="000000" w:fill="D9D9D9"/>
            <w:vAlign w:val="center"/>
            <w:hideMark/>
          </w:tcPr>
          <w:p w14:paraId="3C7D51C5" w14:textId="41242796"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Dráha na tácky</w:t>
            </w:r>
          </w:p>
        </w:tc>
        <w:tc>
          <w:tcPr>
            <w:tcW w:w="1172" w:type="pct"/>
            <w:shd w:val="clear" w:color="auto" w:fill="auto"/>
            <w:vAlign w:val="center"/>
            <w:hideMark/>
          </w:tcPr>
          <w:p w14:paraId="2EB6BDCC"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339BFCAC"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05834E5F" w14:textId="77777777" w:rsidTr="00652091">
        <w:trPr>
          <w:trHeight w:val="440"/>
        </w:trPr>
        <w:tc>
          <w:tcPr>
            <w:tcW w:w="327" w:type="pct"/>
            <w:shd w:val="clear" w:color="000000" w:fill="D9D9D9"/>
            <w:vAlign w:val="center"/>
            <w:hideMark/>
          </w:tcPr>
          <w:p w14:paraId="66076217" w14:textId="206771E4"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w:t>
            </w:r>
          </w:p>
        </w:tc>
        <w:tc>
          <w:tcPr>
            <w:tcW w:w="2727" w:type="pct"/>
            <w:shd w:val="clear" w:color="000000" w:fill="D9D9D9"/>
            <w:vAlign w:val="center"/>
            <w:hideMark/>
          </w:tcPr>
          <w:p w14:paraId="444AFAA7" w14:textId="25B4249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pracovný</w:t>
            </w:r>
          </w:p>
        </w:tc>
        <w:tc>
          <w:tcPr>
            <w:tcW w:w="1172" w:type="pct"/>
            <w:shd w:val="clear" w:color="auto" w:fill="auto"/>
            <w:vAlign w:val="center"/>
            <w:hideMark/>
          </w:tcPr>
          <w:p w14:paraId="0B7EB189"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166D9895"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279F2812" w14:textId="77777777" w:rsidTr="00652091">
        <w:trPr>
          <w:trHeight w:val="300"/>
        </w:trPr>
        <w:tc>
          <w:tcPr>
            <w:tcW w:w="327" w:type="pct"/>
            <w:shd w:val="clear" w:color="000000" w:fill="D9D9D9"/>
            <w:vAlign w:val="center"/>
            <w:hideMark/>
          </w:tcPr>
          <w:p w14:paraId="19623582" w14:textId="0E6D246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4</w:t>
            </w:r>
          </w:p>
        </w:tc>
        <w:tc>
          <w:tcPr>
            <w:tcW w:w="2727" w:type="pct"/>
            <w:shd w:val="clear" w:color="000000" w:fill="D9D9D9"/>
            <w:vAlign w:val="center"/>
            <w:hideMark/>
          </w:tcPr>
          <w:p w14:paraId="67AB6908" w14:textId="59D37489"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Teplý pult</w:t>
            </w:r>
          </w:p>
        </w:tc>
        <w:tc>
          <w:tcPr>
            <w:tcW w:w="1172" w:type="pct"/>
            <w:shd w:val="clear" w:color="auto" w:fill="auto"/>
            <w:vAlign w:val="center"/>
            <w:hideMark/>
          </w:tcPr>
          <w:p w14:paraId="35E94993"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51B854EF"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7064009E" w14:textId="77777777" w:rsidTr="00652091">
        <w:trPr>
          <w:trHeight w:val="440"/>
        </w:trPr>
        <w:tc>
          <w:tcPr>
            <w:tcW w:w="327" w:type="pct"/>
            <w:shd w:val="clear" w:color="000000" w:fill="D9D9D9"/>
            <w:vAlign w:val="center"/>
            <w:hideMark/>
          </w:tcPr>
          <w:p w14:paraId="1FD10CD0" w14:textId="3B389EDA"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5</w:t>
            </w:r>
          </w:p>
        </w:tc>
        <w:tc>
          <w:tcPr>
            <w:tcW w:w="2727" w:type="pct"/>
            <w:shd w:val="clear" w:color="000000" w:fill="D9D9D9"/>
            <w:vAlign w:val="center"/>
            <w:hideMark/>
          </w:tcPr>
          <w:p w14:paraId="31E54BF9" w14:textId="1CEF6558"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Polica nástenná</w:t>
            </w:r>
          </w:p>
        </w:tc>
        <w:tc>
          <w:tcPr>
            <w:tcW w:w="1172" w:type="pct"/>
            <w:shd w:val="clear" w:color="auto" w:fill="auto"/>
            <w:vAlign w:val="center"/>
            <w:hideMark/>
          </w:tcPr>
          <w:p w14:paraId="44A06314"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5805C504"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7ACE8439" w14:textId="77777777" w:rsidTr="00652091">
        <w:trPr>
          <w:trHeight w:val="300"/>
        </w:trPr>
        <w:tc>
          <w:tcPr>
            <w:tcW w:w="327" w:type="pct"/>
            <w:shd w:val="clear" w:color="000000" w:fill="D9D9D9"/>
            <w:vAlign w:val="center"/>
            <w:hideMark/>
          </w:tcPr>
          <w:p w14:paraId="4778A941" w14:textId="6A8C48A5"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6</w:t>
            </w:r>
          </w:p>
        </w:tc>
        <w:tc>
          <w:tcPr>
            <w:tcW w:w="2727" w:type="pct"/>
            <w:shd w:val="clear" w:color="000000" w:fill="D9D9D9"/>
            <w:vAlign w:val="center"/>
            <w:hideMark/>
          </w:tcPr>
          <w:p w14:paraId="7B020631" w14:textId="1C2066B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pracovný</w:t>
            </w:r>
          </w:p>
        </w:tc>
        <w:tc>
          <w:tcPr>
            <w:tcW w:w="1172" w:type="pct"/>
            <w:shd w:val="clear" w:color="auto" w:fill="auto"/>
            <w:vAlign w:val="center"/>
            <w:hideMark/>
          </w:tcPr>
          <w:p w14:paraId="17B46F01"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00132DBE"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025A8735" w14:textId="77777777" w:rsidTr="00652091">
        <w:trPr>
          <w:trHeight w:val="300"/>
        </w:trPr>
        <w:tc>
          <w:tcPr>
            <w:tcW w:w="327" w:type="pct"/>
            <w:shd w:val="clear" w:color="000000" w:fill="D9D9D9"/>
            <w:vAlign w:val="center"/>
            <w:hideMark/>
          </w:tcPr>
          <w:p w14:paraId="5FB3735F" w14:textId="0230FCC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7</w:t>
            </w:r>
          </w:p>
        </w:tc>
        <w:tc>
          <w:tcPr>
            <w:tcW w:w="2727" w:type="pct"/>
            <w:shd w:val="clear" w:color="000000" w:fill="D9D9D9"/>
            <w:vAlign w:val="center"/>
            <w:hideMark/>
          </w:tcPr>
          <w:p w14:paraId="025DE3F3" w14:textId="678CD8B8"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Panva smažiaca elektrická</w:t>
            </w:r>
          </w:p>
        </w:tc>
        <w:tc>
          <w:tcPr>
            <w:tcW w:w="1172" w:type="pct"/>
            <w:shd w:val="clear" w:color="auto" w:fill="auto"/>
            <w:vAlign w:val="center"/>
            <w:hideMark/>
          </w:tcPr>
          <w:p w14:paraId="66FE8BFC"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4E4D30EB"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692600D0" w14:textId="77777777" w:rsidTr="00652091">
        <w:trPr>
          <w:trHeight w:val="300"/>
        </w:trPr>
        <w:tc>
          <w:tcPr>
            <w:tcW w:w="327" w:type="pct"/>
            <w:shd w:val="clear" w:color="000000" w:fill="D9D9D9"/>
            <w:vAlign w:val="center"/>
            <w:hideMark/>
          </w:tcPr>
          <w:p w14:paraId="6601BBF1" w14:textId="5C36C56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8</w:t>
            </w:r>
          </w:p>
        </w:tc>
        <w:tc>
          <w:tcPr>
            <w:tcW w:w="2727" w:type="pct"/>
            <w:shd w:val="clear" w:color="000000" w:fill="D9D9D9"/>
            <w:vAlign w:val="center"/>
            <w:hideMark/>
          </w:tcPr>
          <w:p w14:paraId="6B93F586" w14:textId="6CDCFD5C" w:rsidR="00652091" w:rsidRPr="00095FEA" w:rsidRDefault="00652091" w:rsidP="00652091">
            <w:pPr>
              <w:rPr>
                <w:rFonts w:ascii="Courier" w:hAnsi="Courier" w:cs="Courier New"/>
                <w:color w:val="000000"/>
                <w:sz w:val="15"/>
                <w:szCs w:val="15"/>
              </w:rPr>
            </w:pPr>
            <w:proofErr w:type="spellStart"/>
            <w:r w:rsidRPr="00095FEA">
              <w:rPr>
                <w:rFonts w:ascii="Courier" w:hAnsi="Courier" w:cs="Courier New"/>
                <w:color w:val="000000"/>
                <w:sz w:val="15"/>
                <w:szCs w:val="15"/>
              </w:rPr>
              <w:t>Varidlo</w:t>
            </w:r>
            <w:proofErr w:type="spellEnd"/>
            <w:r w:rsidRPr="00095FEA">
              <w:rPr>
                <w:rFonts w:ascii="Courier" w:hAnsi="Courier" w:cs="Courier New"/>
                <w:color w:val="000000"/>
                <w:sz w:val="15"/>
                <w:szCs w:val="15"/>
              </w:rPr>
              <w:t xml:space="preserve"> plynové</w:t>
            </w:r>
          </w:p>
        </w:tc>
        <w:tc>
          <w:tcPr>
            <w:tcW w:w="1172" w:type="pct"/>
            <w:shd w:val="clear" w:color="auto" w:fill="auto"/>
            <w:vAlign w:val="center"/>
            <w:hideMark/>
          </w:tcPr>
          <w:p w14:paraId="263F18E2"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5DAA4BAC"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4D657C06" w14:textId="77777777" w:rsidTr="00652091">
        <w:trPr>
          <w:trHeight w:val="440"/>
        </w:trPr>
        <w:tc>
          <w:tcPr>
            <w:tcW w:w="327" w:type="pct"/>
            <w:shd w:val="clear" w:color="000000" w:fill="D9D9D9"/>
            <w:vAlign w:val="center"/>
            <w:hideMark/>
          </w:tcPr>
          <w:p w14:paraId="71FA2B03" w14:textId="7A3475AB"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9</w:t>
            </w:r>
          </w:p>
        </w:tc>
        <w:tc>
          <w:tcPr>
            <w:tcW w:w="2727" w:type="pct"/>
            <w:shd w:val="clear" w:color="000000" w:fill="D9D9D9"/>
            <w:vAlign w:val="center"/>
            <w:hideMark/>
          </w:tcPr>
          <w:p w14:paraId="2551112C" w14:textId="501B8038"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Plocha neutrálna pracovná</w:t>
            </w:r>
          </w:p>
        </w:tc>
        <w:tc>
          <w:tcPr>
            <w:tcW w:w="1172" w:type="pct"/>
            <w:shd w:val="clear" w:color="auto" w:fill="auto"/>
            <w:vAlign w:val="center"/>
            <w:hideMark/>
          </w:tcPr>
          <w:p w14:paraId="320C7ADC"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23D21467"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511816A0" w14:textId="77777777" w:rsidTr="00652091">
        <w:trPr>
          <w:trHeight w:val="300"/>
        </w:trPr>
        <w:tc>
          <w:tcPr>
            <w:tcW w:w="327" w:type="pct"/>
            <w:shd w:val="clear" w:color="000000" w:fill="D9D9D9"/>
            <w:vAlign w:val="center"/>
            <w:hideMark/>
          </w:tcPr>
          <w:p w14:paraId="4953CC65" w14:textId="2CC59B13"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10</w:t>
            </w:r>
          </w:p>
        </w:tc>
        <w:tc>
          <w:tcPr>
            <w:tcW w:w="2727" w:type="pct"/>
            <w:shd w:val="clear" w:color="000000" w:fill="D9D9D9"/>
            <w:vAlign w:val="center"/>
            <w:hideMark/>
          </w:tcPr>
          <w:p w14:paraId="2ED50CD8" w14:textId="4ABDF244"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xml:space="preserve">Pec elektrická s príslušenstvom                             </w:t>
            </w:r>
          </w:p>
        </w:tc>
        <w:tc>
          <w:tcPr>
            <w:tcW w:w="1172" w:type="pct"/>
            <w:shd w:val="clear" w:color="auto" w:fill="auto"/>
            <w:vAlign w:val="center"/>
            <w:hideMark/>
          </w:tcPr>
          <w:p w14:paraId="3E5A7F41"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30D0B0B6"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556DE97F" w14:textId="77777777" w:rsidTr="00652091">
        <w:trPr>
          <w:trHeight w:val="300"/>
        </w:trPr>
        <w:tc>
          <w:tcPr>
            <w:tcW w:w="327" w:type="pct"/>
            <w:shd w:val="clear" w:color="000000" w:fill="D9D9D9"/>
            <w:vAlign w:val="center"/>
            <w:hideMark/>
          </w:tcPr>
          <w:p w14:paraId="2428D02B" w14:textId="7323D019"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11</w:t>
            </w:r>
          </w:p>
        </w:tc>
        <w:tc>
          <w:tcPr>
            <w:tcW w:w="2727" w:type="pct"/>
            <w:shd w:val="clear" w:color="000000" w:fill="D9D9D9"/>
            <w:vAlign w:val="center"/>
            <w:hideMark/>
          </w:tcPr>
          <w:p w14:paraId="4CC6C581" w14:textId="5617122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Digestor nástenný</w:t>
            </w:r>
          </w:p>
        </w:tc>
        <w:tc>
          <w:tcPr>
            <w:tcW w:w="1172" w:type="pct"/>
            <w:shd w:val="clear" w:color="auto" w:fill="auto"/>
            <w:vAlign w:val="center"/>
            <w:hideMark/>
          </w:tcPr>
          <w:p w14:paraId="0093D570"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426FC88F"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06A6E21D" w14:textId="77777777" w:rsidTr="00652091">
        <w:trPr>
          <w:trHeight w:val="460"/>
        </w:trPr>
        <w:tc>
          <w:tcPr>
            <w:tcW w:w="327" w:type="pct"/>
            <w:shd w:val="clear" w:color="000000" w:fill="D9D9D9"/>
            <w:vAlign w:val="center"/>
            <w:hideMark/>
          </w:tcPr>
          <w:p w14:paraId="74A38061" w14:textId="740A572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12</w:t>
            </w:r>
          </w:p>
        </w:tc>
        <w:tc>
          <w:tcPr>
            <w:tcW w:w="2727" w:type="pct"/>
            <w:shd w:val="clear" w:color="000000" w:fill="D9D9D9"/>
            <w:vAlign w:val="center"/>
            <w:hideMark/>
          </w:tcPr>
          <w:p w14:paraId="3F8101E0" w14:textId="77632DBE"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Digestor nástenný</w:t>
            </w:r>
          </w:p>
        </w:tc>
        <w:tc>
          <w:tcPr>
            <w:tcW w:w="1172" w:type="pct"/>
            <w:shd w:val="clear" w:color="auto" w:fill="auto"/>
            <w:vAlign w:val="center"/>
            <w:hideMark/>
          </w:tcPr>
          <w:p w14:paraId="5331B2EF"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c>
          <w:tcPr>
            <w:tcW w:w="774" w:type="pct"/>
            <w:shd w:val="clear" w:color="auto" w:fill="auto"/>
            <w:vAlign w:val="center"/>
            <w:hideMark/>
          </w:tcPr>
          <w:p w14:paraId="34AA5C62" w14:textId="777777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 </w:t>
            </w:r>
          </w:p>
        </w:tc>
      </w:tr>
      <w:tr w:rsidR="00652091" w:rsidRPr="00095FEA" w14:paraId="4DD7F7B9" w14:textId="77777777" w:rsidTr="00652091">
        <w:trPr>
          <w:trHeight w:val="460"/>
        </w:trPr>
        <w:tc>
          <w:tcPr>
            <w:tcW w:w="327" w:type="pct"/>
            <w:shd w:val="clear" w:color="000000" w:fill="D9D9D9"/>
            <w:vAlign w:val="center"/>
          </w:tcPr>
          <w:p w14:paraId="3F054556" w14:textId="4BBD7DD4"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13</w:t>
            </w:r>
          </w:p>
        </w:tc>
        <w:tc>
          <w:tcPr>
            <w:tcW w:w="2727" w:type="pct"/>
            <w:shd w:val="clear" w:color="000000" w:fill="D9D9D9"/>
            <w:vAlign w:val="center"/>
          </w:tcPr>
          <w:p w14:paraId="4841BB80" w14:textId="2551399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umývací s príslušenstvom</w:t>
            </w:r>
          </w:p>
        </w:tc>
        <w:tc>
          <w:tcPr>
            <w:tcW w:w="1172" w:type="pct"/>
            <w:shd w:val="clear" w:color="auto" w:fill="auto"/>
            <w:vAlign w:val="center"/>
          </w:tcPr>
          <w:p w14:paraId="1CC2ED60"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7D194779" w14:textId="77777777" w:rsidR="00652091" w:rsidRPr="00095FEA" w:rsidRDefault="00652091" w:rsidP="00652091">
            <w:pPr>
              <w:rPr>
                <w:rFonts w:ascii="Courier" w:hAnsi="Courier" w:cs="Courier New"/>
                <w:color w:val="000000"/>
                <w:sz w:val="15"/>
                <w:szCs w:val="15"/>
              </w:rPr>
            </w:pPr>
          </w:p>
        </w:tc>
      </w:tr>
      <w:tr w:rsidR="00652091" w:rsidRPr="00095FEA" w14:paraId="582A4D8D" w14:textId="77777777" w:rsidTr="00652091">
        <w:trPr>
          <w:trHeight w:val="460"/>
        </w:trPr>
        <w:tc>
          <w:tcPr>
            <w:tcW w:w="327" w:type="pct"/>
            <w:shd w:val="clear" w:color="000000" w:fill="D9D9D9"/>
            <w:vAlign w:val="center"/>
          </w:tcPr>
          <w:p w14:paraId="71475D54" w14:textId="3F911D22"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14</w:t>
            </w:r>
          </w:p>
        </w:tc>
        <w:tc>
          <w:tcPr>
            <w:tcW w:w="2727" w:type="pct"/>
            <w:shd w:val="clear" w:color="000000" w:fill="D9D9D9"/>
            <w:vAlign w:val="center"/>
          </w:tcPr>
          <w:p w14:paraId="59D459A6" w14:textId="5FB4AA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Skriňa chladiaca podpultová</w:t>
            </w:r>
          </w:p>
        </w:tc>
        <w:tc>
          <w:tcPr>
            <w:tcW w:w="1172" w:type="pct"/>
            <w:shd w:val="clear" w:color="auto" w:fill="auto"/>
            <w:vAlign w:val="center"/>
          </w:tcPr>
          <w:p w14:paraId="42801224"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4644CAF1" w14:textId="77777777" w:rsidR="00652091" w:rsidRPr="00095FEA" w:rsidRDefault="00652091" w:rsidP="00652091">
            <w:pPr>
              <w:rPr>
                <w:rFonts w:ascii="Courier" w:hAnsi="Courier" w:cs="Courier New"/>
                <w:color w:val="000000"/>
                <w:sz w:val="15"/>
                <w:szCs w:val="15"/>
              </w:rPr>
            </w:pPr>
          </w:p>
        </w:tc>
      </w:tr>
      <w:tr w:rsidR="00652091" w:rsidRPr="00095FEA" w14:paraId="0D10DB72" w14:textId="77777777" w:rsidTr="00652091">
        <w:trPr>
          <w:trHeight w:val="460"/>
        </w:trPr>
        <w:tc>
          <w:tcPr>
            <w:tcW w:w="327" w:type="pct"/>
            <w:shd w:val="clear" w:color="000000" w:fill="D9D9D9"/>
            <w:vAlign w:val="center"/>
          </w:tcPr>
          <w:p w14:paraId="69EDF76E" w14:textId="3D17898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15</w:t>
            </w:r>
          </w:p>
        </w:tc>
        <w:tc>
          <w:tcPr>
            <w:tcW w:w="2727" w:type="pct"/>
            <w:shd w:val="clear" w:color="000000" w:fill="D9D9D9"/>
            <w:vAlign w:val="center"/>
          </w:tcPr>
          <w:p w14:paraId="693A35AA" w14:textId="61DD967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Polica nástenná dvojdielna s koreničkami</w:t>
            </w:r>
          </w:p>
        </w:tc>
        <w:tc>
          <w:tcPr>
            <w:tcW w:w="1172" w:type="pct"/>
            <w:shd w:val="clear" w:color="auto" w:fill="auto"/>
            <w:vAlign w:val="center"/>
          </w:tcPr>
          <w:p w14:paraId="79299A83"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4C199909" w14:textId="77777777" w:rsidR="00652091" w:rsidRPr="00095FEA" w:rsidRDefault="00652091" w:rsidP="00652091">
            <w:pPr>
              <w:rPr>
                <w:rFonts w:ascii="Courier" w:hAnsi="Courier" w:cs="Courier New"/>
                <w:color w:val="000000"/>
                <w:sz w:val="15"/>
                <w:szCs w:val="15"/>
              </w:rPr>
            </w:pPr>
          </w:p>
        </w:tc>
      </w:tr>
      <w:tr w:rsidR="00652091" w:rsidRPr="00095FEA" w14:paraId="5EF6F487" w14:textId="77777777" w:rsidTr="00652091">
        <w:trPr>
          <w:trHeight w:val="460"/>
        </w:trPr>
        <w:tc>
          <w:tcPr>
            <w:tcW w:w="327" w:type="pct"/>
            <w:shd w:val="clear" w:color="000000" w:fill="D9D9D9"/>
            <w:vAlign w:val="center"/>
          </w:tcPr>
          <w:p w14:paraId="5ABF4A7A" w14:textId="4B02DFC5"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16</w:t>
            </w:r>
          </w:p>
        </w:tc>
        <w:tc>
          <w:tcPr>
            <w:tcW w:w="2727" w:type="pct"/>
            <w:shd w:val="clear" w:color="000000" w:fill="D9D9D9"/>
            <w:vAlign w:val="center"/>
          </w:tcPr>
          <w:p w14:paraId="77990EA5" w14:textId="37FC5AED"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Mlynček na mäso</w:t>
            </w:r>
          </w:p>
        </w:tc>
        <w:tc>
          <w:tcPr>
            <w:tcW w:w="1172" w:type="pct"/>
            <w:shd w:val="clear" w:color="auto" w:fill="auto"/>
            <w:vAlign w:val="center"/>
          </w:tcPr>
          <w:p w14:paraId="45D3D876"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6B23FEE8" w14:textId="77777777" w:rsidR="00652091" w:rsidRPr="00095FEA" w:rsidRDefault="00652091" w:rsidP="00652091">
            <w:pPr>
              <w:rPr>
                <w:rFonts w:ascii="Courier" w:hAnsi="Courier" w:cs="Courier New"/>
                <w:color w:val="000000"/>
                <w:sz w:val="15"/>
                <w:szCs w:val="15"/>
              </w:rPr>
            </w:pPr>
          </w:p>
        </w:tc>
      </w:tr>
      <w:tr w:rsidR="00652091" w:rsidRPr="00095FEA" w14:paraId="0042D4F5" w14:textId="77777777" w:rsidTr="00652091">
        <w:trPr>
          <w:trHeight w:val="460"/>
        </w:trPr>
        <w:tc>
          <w:tcPr>
            <w:tcW w:w="327" w:type="pct"/>
            <w:shd w:val="clear" w:color="000000" w:fill="D9D9D9"/>
            <w:vAlign w:val="center"/>
          </w:tcPr>
          <w:p w14:paraId="430FCEC3" w14:textId="484F747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17</w:t>
            </w:r>
          </w:p>
        </w:tc>
        <w:tc>
          <w:tcPr>
            <w:tcW w:w="2727" w:type="pct"/>
            <w:shd w:val="clear" w:color="000000" w:fill="D9D9D9"/>
            <w:vAlign w:val="center"/>
          </w:tcPr>
          <w:p w14:paraId="507BE202" w14:textId="1105F44E"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umývací s príslušenstvom</w:t>
            </w:r>
          </w:p>
        </w:tc>
        <w:tc>
          <w:tcPr>
            <w:tcW w:w="1172" w:type="pct"/>
            <w:shd w:val="clear" w:color="auto" w:fill="auto"/>
            <w:vAlign w:val="center"/>
          </w:tcPr>
          <w:p w14:paraId="3B9A5865"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2B3DE339" w14:textId="77777777" w:rsidR="00652091" w:rsidRPr="00095FEA" w:rsidRDefault="00652091" w:rsidP="00652091">
            <w:pPr>
              <w:rPr>
                <w:rFonts w:ascii="Courier" w:hAnsi="Courier" w:cs="Courier New"/>
                <w:color w:val="000000"/>
                <w:sz w:val="15"/>
                <w:szCs w:val="15"/>
              </w:rPr>
            </w:pPr>
          </w:p>
        </w:tc>
      </w:tr>
      <w:tr w:rsidR="00652091" w:rsidRPr="00095FEA" w14:paraId="4B4C70EE" w14:textId="77777777" w:rsidTr="00652091">
        <w:trPr>
          <w:trHeight w:val="460"/>
        </w:trPr>
        <w:tc>
          <w:tcPr>
            <w:tcW w:w="327" w:type="pct"/>
            <w:shd w:val="clear" w:color="000000" w:fill="D9D9D9"/>
            <w:vAlign w:val="center"/>
          </w:tcPr>
          <w:p w14:paraId="1EF066EA" w14:textId="2B33C24A"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18</w:t>
            </w:r>
          </w:p>
        </w:tc>
        <w:tc>
          <w:tcPr>
            <w:tcW w:w="2727" w:type="pct"/>
            <w:shd w:val="clear" w:color="000000" w:fill="D9D9D9"/>
            <w:vAlign w:val="center"/>
          </w:tcPr>
          <w:p w14:paraId="07A8E36C" w14:textId="6236D4F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Skriňa chladiaca</w:t>
            </w:r>
          </w:p>
        </w:tc>
        <w:tc>
          <w:tcPr>
            <w:tcW w:w="1172" w:type="pct"/>
            <w:shd w:val="clear" w:color="auto" w:fill="auto"/>
            <w:vAlign w:val="center"/>
          </w:tcPr>
          <w:p w14:paraId="752961E0"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4F9CBEB1" w14:textId="77777777" w:rsidR="00652091" w:rsidRPr="00095FEA" w:rsidRDefault="00652091" w:rsidP="00652091">
            <w:pPr>
              <w:rPr>
                <w:rFonts w:ascii="Courier" w:hAnsi="Courier" w:cs="Courier New"/>
                <w:color w:val="000000"/>
                <w:sz w:val="15"/>
                <w:szCs w:val="15"/>
              </w:rPr>
            </w:pPr>
          </w:p>
        </w:tc>
      </w:tr>
      <w:tr w:rsidR="00652091" w:rsidRPr="00095FEA" w14:paraId="781696DB" w14:textId="77777777" w:rsidTr="00652091">
        <w:trPr>
          <w:trHeight w:val="460"/>
        </w:trPr>
        <w:tc>
          <w:tcPr>
            <w:tcW w:w="327" w:type="pct"/>
            <w:shd w:val="clear" w:color="000000" w:fill="D9D9D9"/>
            <w:vAlign w:val="center"/>
          </w:tcPr>
          <w:p w14:paraId="4E953220" w14:textId="7BB1482D"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19</w:t>
            </w:r>
          </w:p>
        </w:tc>
        <w:tc>
          <w:tcPr>
            <w:tcW w:w="2727" w:type="pct"/>
            <w:shd w:val="clear" w:color="000000" w:fill="D9D9D9"/>
            <w:vAlign w:val="center"/>
          </w:tcPr>
          <w:p w14:paraId="4CB0E365" w14:textId="268490E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Polica nástenná dvojdielna</w:t>
            </w:r>
          </w:p>
        </w:tc>
        <w:tc>
          <w:tcPr>
            <w:tcW w:w="1172" w:type="pct"/>
            <w:shd w:val="clear" w:color="auto" w:fill="auto"/>
            <w:vAlign w:val="center"/>
          </w:tcPr>
          <w:p w14:paraId="39107781"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47C55339" w14:textId="77777777" w:rsidR="00652091" w:rsidRPr="00095FEA" w:rsidRDefault="00652091" w:rsidP="00652091">
            <w:pPr>
              <w:rPr>
                <w:rFonts w:ascii="Courier" w:hAnsi="Courier" w:cs="Courier New"/>
                <w:color w:val="000000"/>
                <w:sz w:val="15"/>
                <w:szCs w:val="15"/>
              </w:rPr>
            </w:pPr>
          </w:p>
        </w:tc>
      </w:tr>
      <w:tr w:rsidR="00652091" w:rsidRPr="00095FEA" w14:paraId="357BBCB1" w14:textId="77777777" w:rsidTr="00652091">
        <w:trPr>
          <w:trHeight w:val="460"/>
        </w:trPr>
        <w:tc>
          <w:tcPr>
            <w:tcW w:w="327" w:type="pct"/>
            <w:shd w:val="clear" w:color="000000" w:fill="D9D9D9"/>
            <w:vAlign w:val="center"/>
          </w:tcPr>
          <w:p w14:paraId="15A65802" w14:textId="5B2AE87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20</w:t>
            </w:r>
          </w:p>
        </w:tc>
        <w:tc>
          <w:tcPr>
            <w:tcW w:w="2727" w:type="pct"/>
            <w:shd w:val="clear" w:color="000000" w:fill="D9D9D9"/>
            <w:vAlign w:val="center"/>
          </w:tcPr>
          <w:p w14:paraId="298AEF5D" w14:textId="6AF9C17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Krájač zeleniny s príslušenstvom</w:t>
            </w:r>
          </w:p>
        </w:tc>
        <w:tc>
          <w:tcPr>
            <w:tcW w:w="1172" w:type="pct"/>
            <w:shd w:val="clear" w:color="auto" w:fill="auto"/>
            <w:vAlign w:val="center"/>
          </w:tcPr>
          <w:p w14:paraId="520D83D2"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6B87029A" w14:textId="77777777" w:rsidR="00652091" w:rsidRPr="00095FEA" w:rsidRDefault="00652091" w:rsidP="00652091">
            <w:pPr>
              <w:rPr>
                <w:rFonts w:ascii="Courier" w:hAnsi="Courier" w:cs="Courier New"/>
                <w:color w:val="000000"/>
                <w:sz w:val="15"/>
                <w:szCs w:val="15"/>
              </w:rPr>
            </w:pPr>
          </w:p>
        </w:tc>
      </w:tr>
      <w:tr w:rsidR="00652091" w:rsidRPr="00095FEA" w14:paraId="38607FB9" w14:textId="77777777" w:rsidTr="00652091">
        <w:trPr>
          <w:trHeight w:val="460"/>
        </w:trPr>
        <w:tc>
          <w:tcPr>
            <w:tcW w:w="327" w:type="pct"/>
            <w:shd w:val="clear" w:color="000000" w:fill="D9D9D9"/>
            <w:vAlign w:val="center"/>
          </w:tcPr>
          <w:p w14:paraId="670297C2" w14:textId="18263D9C"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21</w:t>
            </w:r>
          </w:p>
        </w:tc>
        <w:tc>
          <w:tcPr>
            <w:tcW w:w="2727" w:type="pct"/>
            <w:shd w:val="clear" w:color="000000" w:fill="D9D9D9"/>
            <w:vAlign w:val="center"/>
          </w:tcPr>
          <w:p w14:paraId="6984D5ED" w14:textId="13C7F74B"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pracovný</w:t>
            </w:r>
          </w:p>
        </w:tc>
        <w:tc>
          <w:tcPr>
            <w:tcW w:w="1172" w:type="pct"/>
            <w:shd w:val="clear" w:color="auto" w:fill="auto"/>
            <w:vAlign w:val="center"/>
          </w:tcPr>
          <w:p w14:paraId="280FC6E2"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004D8128" w14:textId="77777777" w:rsidR="00652091" w:rsidRPr="00095FEA" w:rsidRDefault="00652091" w:rsidP="00652091">
            <w:pPr>
              <w:rPr>
                <w:rFonts w:ascii="Courier" w:hAnsi="Courier" w:cs="Courier New"/>
                <w:color w:val="000000"/>
                <w:sz w:val="15"/>
                <w:szCs w:val="15"/>
              </w:rPr>
            </w:pPr>
          </w:p>
        </w:tc>
      </w:tr>
      <w:tr w:rsidR="00652091" w:rsidRPr="00095FEA" w14:paraId="74E0A7DF" w14:textId="77777777" w:rsidTr="00652091">
        <w:trPr>
          <w:trHeight w:val="460"/>
        </w:trPr>
        <w:tc>
          <w:tcPr>
            <w:tcW w:w="327" w:type="pct"/>
            <w:shd w:val="clear" w:color="000000" w:fill="D9D9D9"/>
            <w:vAlign w:val="center"/>
          </w:tcPr>
          <w:p w14:paraId="6910ABC8" w14:textId="0E164B9D"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22</w:t>
            </w:r>
          </w:p>
        </w:tc>
        <w:tc>
          <w:tcPr>
            <w:tcW w:w="2727" w:type="pct"/>
            <w:shd w:val="clear" w:color="000000" w:fill="D9D9D9"/>
            <w:vAlign w:val="center"/>
          </w:tcPr>
          <w:p w14:paraId="3F9AFC23" w14:textId="71E254DE"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Robot univerzálny</w:t>
            </w:r>
          </w:p>
        </w:tc>
        <w:tc>
          <w:tcPr>
            <w:tcW w:w="1172" w:type="pct"/>
            <w:shd w:val="clear" w:color="auto" w:fill="auto"/>
            <w:vAlign w:val="center"/>
          </w:tcPr>
          <w:p w14:paraId="37C79472"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7E96A90F" w14:textId="77777777" w:rsidR="00652091" w:rsidRPr="00095FEA" w:rsidRDefault="00652091" w:rsidP="00652091">
            <w:pPr>
              <w:rPr>
                <w:rFonts w:ascii="Courier" w:hAnsi="Courier" w:cs="Courier New"/>
                <w:color w:val="000000"/>
                <w:sz w:val="15"/>
                <w:szCs w:val="15"/>
              </w:rPr>
            </w:pPr>
          </w:p>
        </w:tc>
      </w:tr>
      <w:tr w:rsidR="00652091" w:rsidRPr="00095FEA" w14:paraId="147C4388" w14:textId="77777777" w:rsidTr="00652091">
        <w:trPr>
          <w:trHeight w:val="460"/>
        </w:trPr>
        <w:tc>
          <w:tcPr>
            <w:tcW w:w="327" w:type="pct"/>
            <w:shd w:val="clear" w:color="000000" w:fill="D9D9D9"/>
            <w:vAlign w:val="center"/>
          </w:tcPr>
          <w:p w14:paraId="699506ED" w14:textId="085F7385"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23</w:t>
            </w:r>
          </w:p>
        </w:tc>
        <w:tc>
          <w:tcPr>
            <w:tcW w:w="2727" w:type="pct"/>
            <w:shd w:val="clear" w:color="000000" w:fill="D9D9D9"/>
            <w:vAlign w:val="center"/>
          </w:tcPr>
          <w:p w14:paraId="1537A81D" w14:textId="087E5CED"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Regál nerezový</w:t>
            </w:r>
          </w:p>
        </w:tc>
        <w:tc>
          <w:tcPr>
            <w:tcW w:w="1172" w:type="pct"/>
            <w:shd w:val="clear" w:color="auto" w:fill="auto"/>
            <w:vAlign w:val="center"/>
          </w:tcPr>
          <w:p w14:paraId="1339173C"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103D2334" w14:textId="77777777" w:rsidR="00652091" w:rsidRPr="00095FEA" w:rsidRDefault="00652091" w:rsidP="00652091">
            <w:pPr>
              <w:rPr>
                <w:rFonts w:ascii="Courier" w:hAnsi="Courier" w:cs="Courier New"/>
                <w:color w:val="000000"/>
                <w:sz w:val="15"/>
                <w:szCs w:val="15"/>
              </w:rPr>
            </w:pPr>
          </w:p>
        </w:tc>
      </w:tr>
      <w:tr w:rsidR="00652091" w:rsidRPr="00095FEA" w14:paraId="7164B1C8" w14:textId="77777777" w:rsidTr="00652091">
        <w:trPr>
          <w:trHeight w:val="460"/>
        </w:trPr>
        <w:tc>
          <w:tcPr>
            <w:tcW w:w="327" w:type="pct"/>
            <w:shd w:val="clear" w:color="000000" w:fill="D9D9D9"/>
            <w:vAlign w:val="center"/>
          </w:tcPr>
          <w:p w14:paraId="6419146F" w14:textId="50DF729B"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24</w:t>
            </w:r>
          </w:p>
        </w:tc>
        <w:tc>
          <w:tcPr>
            <w:tcW w:w="2727" w:type="pct"/>
            <w:shd w:val="clear" w:color="000000" w:fill="D9D9D9"/>
            <w:vAlign w:val="center"/>
          </w:tcPr>
          <w:p w14:paraId="3131DFB6" w14:textId="3FE14E52"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Drez lisovaný s príslušenstvom</w:t>
            </w:r>
          </w:p>
        </w:tc>
        <w:tc>
          <w:tcPr>
            <w:tcW w:w="1172" w:type="pct"/>
            <w:shd w:val="clear" w:color="auto" w:fill="auto"/>
            <w:vAlign w:val="center"/>
          </w:tcPr>
          <w:p w14:paraId="6160067B"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3BE593D2" w14:textId="77777777" w:rsidR="00652091" w:rsidRPr="00095FEA" w:rsidRDefault="00652091" w:rsidP="00652091">
            <w:pPr>
              <w:rPr>
                <w:rFonts w:ascii="Courier" w:hAnsi="Courier" w:cs="Courier New"/>
                <w:color w:val="000000"/>
                <w:sz w:val="15"/>
                <w:szCs w:val="15"/>
              </w:rPr>
            </w:pPr>
          </w:p>
        </w:tc>
      </w:tr>
      <w:tr w:rsidR="00652091" w:rsidRPr="00095FEA" w14:paraId="1EBCC5AB" w14:textId="77777777" w:rsidTr="00652091">
        <w:trPr>
          <w:trHeight w:val="460"/>
        </w:trPr>
        <w:tc>
          <w:tcPr>
            <w:tcW w:w="327" w:type="pct"/>
            <w:shd w:val="clear" w:color="000000" w:fill="D9D9D9"/>
            <w:vAlign w:val="center"/>
          </w:tcPr>
          <w:p w14:paraId="4F34C6EB" w14:textId="273C947A"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25</w:t>
            </w:r>
          </w:p>
        </w:tc>
        <w:tc>
          <w:tcPr>
            <w:tcW w:w="2727" w:type="pct"/>
            <w:shd w:val="clear" w:color="000000" w:fill="D9D9D9"/>
            <w:vAlign w:val="center"/>
          </w:tcPr>
          <w:p w14:paraId="36BFF2A0" w14:textId="418677D4"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Regál nerezový</w:t>
            </w:r>
          </w:p>
        </w:tc>
        <w:tc>
          <w:tcPr>
            <w:tcW w:w="1172" w:type="pct"/>
            <w:shd w:val="clear" w:color="auto" w:fill="auto"/>
            <w:vAlign w:val="center"/>
          </w:tcPr>
          <w:p w14:paraId="7CCBA203"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2B134EA4" w14:textId="77777777" w:rsidR="00652091" w:rsidRPr="00095FEA" w:rsidRDefault="00652091" w:rsidP="00652091">
            <w:pPr>
              <w:rPr>
                <w:rFonts w:ascii="Courier" w:hAnsi="Courier" w:cs="Courier New"/>
                <w:color w:val="000000"/>
                <w:sz w:val="15"/>
                <w:szCs w:val="15"/>
              </w:rPr>
            </w:pPr>
          </w:p>
        </w:tc>
      </w:tr>
      <w:tr w:rsidR="00652091" w:rsidRPr="00095FEA" w14:paraId="6B554A41" w14:textId="77777777" w:rsidTr="00652091">
        <w:trPr>
          <w:trHeight w:val="460"/>
        </w:trPr>
        <w:tc>
          <w:tcPr>
            <w:tcW w:w="327" w:type="pct"/>
            <w:shd w:val="clear" w:color="000000" w:fill="D9D9D9"/>
            <w:vAlign w:val="center"/>
          </w:tcPr>
          <w:p w14:paraId="4AF7EDAA" w14:textId="5A18E2F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26</w:t>
            </w:r>
          </w:p>
        </w:tc>
        <w:tc>
          <w:tcPr>
            <w:tcW w:w="2727" w:type="pct"/>
            <w:shd w:val="clear" w:color="000000" w:fill="D9D9D9"/>
            <w:vAlign w:val="center"/>
          </w:tcPr>
          <w:p w14:paraId="2465639C" w14:textId="5EAFEA43"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Umývačka riadu podpultová s príslušenstvom</w:t>
            </w:r>
          </w:p>
        </w:tc>
        <w:tc>
          <w:tcPr>
            <w:tcW w:w="1172" w:type="pct"/>
            <w:shd w:val="clear" w:color="auto" w:fill="auto"/>
            <w:vAlign w:val="center"/>
          </w:tcPr>
          <w:p w14:paraId="60AB0AC5"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1CC92320" w14:textId="77777777" w:rsidR="00652091" w:rsidRPr="00095FEA" w:rsidRDefault="00652091" w:rsidP="00652091">
            <w:pPr>
              <w:rPr>
                <w:rFonts w:ascii="Courier" w:hAnsi="Courier" w:cs="Courier New"/>
                <w:color w:val="000000"/>
                <w:sz w:val="15"/>
                <w:szCs w:val="15"/>
              </w:rPr>
            </w:pPr>
          </w:p>
        </w:tc>
      </w:tr>
      <w:tr w:rsidR="00652091" w:rsidRPr="00095FEA" w14:paraId="4566C11C" w14:textId="77777777" w:rsidTr="00652091">
        <w:trPr>
          <w:trHeight w:val="460"/>
        </w:trPr>
        <w:tc>
          <w:tcPr>
            <w:tcW w:w="327" w:type="pct"/>
            <w:shd w:val="clear" w:color="000000" w:fill="D9D9D9"/>
            <w:vAlign w:val="center"/>
          </w:tcPr>
          <w:p w14:paraId="420E9254" w14:textId="07C6EA22"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27</w:t>
            </w:r>
          </w:p>
        </w:tc>
        <w:tc>
          <w:tcPr>
            <w:tcW w:w="2727" w:type="pct"/>
            <w:shd w:val="clear" w:color="000000" w:fill="D9D9D9"/>
            <w:vAlign w:val="center"/>
          </w:tcPr>
          <w:p w14:paraId="44107DF4" w14:textId="1DBAFBE9"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pracovný</w:t>
            </w:r>
          </w:p>
        </w:tc>
        <w:tc>
          <w:tcPr>
            <w:tcW w:w="1172" w:type="pct"/>
            <w:shd w:val="clear" w:color="auto" w:fill="auto"/>
            <w:vAlign w:val="center"/>
          </w:tcPr>
          <w:p w14:paraId="47BCC086"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2F32A814" w14:textId="77777777" w:rsidR="00652091" w:rsidRPr="00095FEA" w:rsidRDefault="00652091" w:rsidP="00652091">
            <w:pPr>
              <w:rPr>
                <w:rFonts w:ascii="Courier" w:hAnsi="Courier" w:cs="Courier New"/>
                <w:color w:val="000000"/>
                <w:sz w:val="15"/>
                <w:szCs w:val="15"/>
              </w:rPr>
            </w:pPr>
          </w:p>
        </w:tc>
      </w:tr>
      <w:tr w:rsidR="00652091" w:rsidRPr="00095FEA" w14:paraId="43B295F3" w14:textId="77777777" w:rsidTr="00652091">
        <w:trPr>
          <w:trHeight w:val="460"/>
        </w:trPr>
        <w:tc>
          <w:tcPr>
            <w:tcW w:w="327" w:type="pct"/>
            <w:shd w:val="clear" w:color="000000" w:fill="D9D9D9"/>
            <w:vAlign w:val="center"/>
          </w:tcPr>
          <w:p w14:paraId="120B31B5" w14:textId="7510BEC4"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28</w:t>
            </w:r>
          </w:p>
        </w:tc>
        <w:tc>
          <w:tcPr>
            <w:tcW w:w="2727" w:type="pct"/>
            <w:shd w:val="clear" w:color="000000" w:fill="D9D9D9"/>
            <w:vAlign w:val="center"/>
          </w:tcPr>
          <w:p w14:paraId="527E9AC2" w14:textId="295EDEE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Stôl umývací s príslušenstvom</w:t>
            </w:r>
          </w:p>
        </w:tc>
        <w:tc>
          <w:tcPr>
            <w:tcW w:w="1172" w:type="pct"/>
            <w:shd w:val="clear" w:color="auto" w:fill="auto"/>
            <w:vAlign w:val="center"/>
          </w:tcPr>
          <w:p w14:paraId="5E03F28B"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587CB82E" w14:textId="77777777" w:rsidR="00652091" w:rsidRPr="00095FEA" w:rsidRDefault="00652091" w:rsidP="00652091">
            <w:pPr>
              <w:rPr>
                <w:rFonts w:ascii="Courier" w:hAnsi="Courier" w:cs="Courier New"/>
                <w:color w:val="000000"/>
                <w:sz w:val="15"/>
                <w:szCs w:val="15"/>
              </w:rPr>
            </w:pPr>
          </w:p>
        </w:tc>
      </w:tr>
      <w:tr w:rsidR="00652091" w:rsidRPr="00095FEA" w14:paraId="0DE4CA4B" w14:textId="77777777" w:rsidTr="00652091">
        <w:trPr>
          <w:trHeight w:val="460"/>
        </w:trPr>
        <w:tc>
          <w:tcPr>
            <w:tcW w:w="327" w:type="pct"/>
            <w:shd w:val="clear" w:color="000000" w:fill="D9D9D9"/>
            <w:vAlign w:val="center"/>
          </w:tcPr>
          <w:p w14:paraId="352F71EE" w14:textId="1E7349AF"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29</w:t>
            </w:r>
          </w:p>
        </w:tc>
        <w:tc>
          <w:tcPr>
            <w:tcW w:w="2727" w:type="pct"/>
            <w:shd w:val="clear" w:color="000000" w:fill="D9D9D9"/>
            <w:vAlign w:val="center"/>
          </w:tcPr>
          <w:p w14:paraId="78328B74" w14:textId="37993149"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Regál skladový</w:t>
            </w:r>
          </w:p>
        </w:tc>
        <w:tc>
          <w:tcPr>
            <w:tcW w:w="1172" w:type="pct"/>
            <w:shd w:val="clear" w:color="auto" w:fill="auto"/>
            <w:vAlign w:val="center"/>
          </w:tcPr>
          <w:p w14:paraId="461CD2BB"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5ACD37DC" w14:textId="77777777" w:rsidR="00652091" w:rsidRPr="00095FEA" w:rsidRDefault="00652091" w:rsidP="00652091">
            <w:pPr>
              <w:rPr>
                <w:rFonts w:ascii="Courier" w:hAnsi="Courier" w:cs="Courier New"/>
                <w:color w:val="000000"/>
                <w:sz w:val="15"/>
                <w:szCs w:val="15"/>
              </w:rPr>
            </w:pPr>
          </w:p>
        </w:tc>
      </w:tr>
      <w:tr w:rsidR="00652091" w:rsidRPr="00095FEA" w14:paraId="1AE8199F" w14:textId="77777777" w:rsidTr="00652091">
        <w:trPr>
          <w:trHeight w:val="460"/>
        </w:trPr>
        <w:tc>
          <w:tcPr>
            <w:tcW w:w="327" w:type="pct"/>
            <w:shd w:val="clear" w:color="000000" w:fill="D9D9D9"/>
            <w:vAlign w:val="center"/>
          </w:tcPr>
          <w:p w14:paraId="1D314AC8" w14:textId="47DE886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lastRenderedPageBreak/>
              <w:t>30</w:t>
            </w:r>
          </w:p>
        </w:tc>
        <w:tc>
          <w:tcPr>
            <w:tcW w:w="2727" w:type="pct"/>
            <w:shd w:val="clear" w:color="000000" w:fill="D9D9D9"/>
            <w:vAlign w:val="center"/>
          </w:tcPr>
          <w:p w14:paraId="070EA297" w14:textId="0B04854E"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Skriňa chladiaca</w:t>
            </w:r>
          </w:p>
        </w:tc>
        <w:tc>
          <w:tcPr>
            <w:tcW w:w="1172" w:type="pct"/>
            <w:shd w:val="clear" w:color="auto" w:fill="auto"/>
            <w:vAlign w:val="center"/>
          </w:tcPr>
          <w:p w14:paraId="57803CB7"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6DA62BB8" w14:textId="77777777" w:rsidR="00652091" w:rsidRPr="00095FEA" w:rsidRDefault="00652091" w:rsidP="00652091">
            <w:pPr>
              <w:rPr>
                <w:rFonts w:ascii="Courier" w:hAnsi="Courier" w:cs="Courier New"/>
                <w:color w:val="000000"/>
                <w:sz w:val="15"/>
                <w:szCs w:val="15"/>
              </w:rPr>
            </w:pPr>
          </w:p>
        </w:tc>
      </w:tr>
      <w:tr w:rsidR="00652091" w:rsidRPr="00095FEA" w14:paraId="2FA2BDFC" w14:textId="77777777" w:rsidTr="00652091">
        <w:trPr>
          <w:trHeight w:val="460"/>
        </w:trPr>
        <w:tc>
          <w:tcPr>
            <w:tcW w:w="327" w:type="pct"/>
            <w:shd w:val="clear" w:color="000000" w:fill="D9D9D9"/>
            <w:vAlign w:val="center"/>
          </w:tcPr>
          <w:p w14:paraId="552BB244" w14:textId="3F22C7DB"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31</w:t>
            </w:r>
          </w:p>
        </w:tc>
        <w:tc>
          <w:tcPr>
            <w:tcW w:w="2727" w:type="pct"/>
            <w:shd w:val="clear" w:color="000000" w:fill="D9D9D9"/>
            <w:vAlign w:val="center"/>
          </w:tcPr>
          <w:p w14:paraId="0862BBD0" w14:textId="477AB543"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Drez zváraný s príslušenstvom</w:t>
            </w:r>
          </w:p>
        </w:tc>
        <w:tc>
          <w:tcPr>
            <w:tcW w:w="1172" w:type="pct"/>
            <w:shd w:val="clear" w:color="auto" w:fill="auto"/>
            <w:vAlign w:val="center"/>
          </w:tcPr>
          <w:p w14:paraId="4ECBDD9F"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7E020C67" w14:textId="77777777" w:rsidR="00652091" w:rsidRPr="00095FEA" w:rsidRDefault="00652091" w:rsidP="00652091">
            <w:pPr>
              <w:rPr>
                <w:rFonts w:ascii="Courier" w:hAnsi="Courier" w:cs="Courier New"/>
                <w:color w:val="000000"/>
                <w:sz w:val="15"/>
                <w:szCs w:val="15"/>
              </w:rPr>
            </w:pPr>
          </w:p>
        </w:tc>
      </w:tr>
      <w:tr w:rsidR="00652091" w:rsidRPr="00095FEA" w14:paraId="579A8199" w14:textId="77777777" w:rsidTr="00652091">
        <w:trPr>
          <w:trHeight w:val="460"/>
        </w:trPr>
        <w:tc>
          <w:tcPr>
            <w:tcW w:w="327" w:type="pct"/>
            <w:shd w:val="clear" w:color="000000" w:fill="D9D9D9"/>
            <w:vAlign w:val="center"/>
          </w:tcPr>
          <w:p w14:paraId="115F3C0D" w14:textId="3459F58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32</w:t>
            </w:r>
          </w:p>
        </w:tc>
        <w:tc>
          <w:tcPr>
            <w:tcW w:w="2727" w:type="pct"/>
            <w:shd w:val="clear" w:color="000000" w:fill="D9D9D9"/>
            <w:vAlign w:val="center"/>
          </w:tcPr>
          <w:p w14:paraId="0D8F677D" w14:textId="4988A075"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Skriňa chladiaca</w:t>
            </w:r>
          </w:p>
        </w:tc>
        <w:tc>
          <w:tcPr>
            <w:tcW w:w="1172" w:type="pct"/>
            <w:shd w:val="clear" w:color="auto" w:fill="auto"/>
            <w:vAlign w:val="center"/>
          </w:tcPr>
          <w:p w14:paraId="5181D2B1"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7C7CB78C" w14:textId="77777777" w:rsidR="00652091" w:rsidRPr="00095FEA" w:rsidRDefault="00652091" w:rsidP="00652091">
            <w:pPr>
              <w:rPr>
                <w:rFonts w:ascii="Courier" w:hAnsi="Courier" w:cs="Courier New"/>
                <w:color w:val="000000"/>
                <w:sz w:val="15"/>
                <w:szCs w:val="15"/>
              </w:rPr>
            </w:pPr>
          </w:p>
        </w:tc>
      </w:tr>
      <w:tr w:rsidR="00652091" w:rsidRPr="00095FEA" w14:paraId="491418C7" w14:textId="77777777" w:rsidTr="00652091">
        <w:trPr>
          <w:trHeight w:val="460"/>
        </w:trPr>
        <w:tc>
          <w:tcPr>
            <w:tcW w:w="327" w:type="pct"/>
            <w:shd w:val="clear" w:color="000000" w:fill="D9D9D9"/>
            <w:vAlign w:val="center"/>
          </w:tcPr>
          <w:p w14:paraId="5D6AC1A4" w14:textId="7A2BFA46"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33</w:t>
            </w:r>
          </w:p>
        </w:tc>
        <w:tc>
          <w:tcPr>
            <w:tcW w:w="2727" w:type="pct"/>
            <w:shd w:val="clear" w:color="000000" w:fill="D9D9D9"/>
            <w:vAlign w:val="center"/>
          </w:tcPr>
          <w:p w14:paraId="6393A278" w14:textId="2C64FDC1"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Skriňa mraziaca</w:t>
            </w:r>
          </w:p>
        </w:tc>
        <w:tc>
          <w:tcPr>
            <w:tcW w:w="1172" w:type="pct"/>
            <w:shd w:val="clear" w:color="auto" w:fill="auto"/>
            <w:vAlign w:val="center"/>
          </w:tcPr>
          <w:p w14:paraId="31CCB308"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14FD00CB" w14:textId="77777777" w:rsidR="00652091" w:rsidRPr="00095FEA" w:rsidRDefault="00652091" w:rsidP="00652091">
            <w:pPr>
              <w:rPr>
                <w:rFonts w:ascii="Courier" w:hAnsi="Courier" w:cs="Courier New"/>
                <w:color w:val="000000"/>
                <w:sz w:val="15"/>
                <w:szCs w:val="15"/>
              </w:rPr>
            </w:pPr>
          </w:p>
        </w:tc>
      </w:tr>
      <w:tr w:rsidR="00652091" w:rsidRPr="00095FEA" w14:paraId="2B53FE90" w14:textId="77777777" w:rsidTr="00652091">
        <w:trPr>
          <w:trHeight w:val="460"/>
        </w:trPr>
        <w:tc>
          <w:tcPr>
            <w:tcW w:w="327" w:type="pct"/>
            <w:shd w:val="clear" w:color="000000" w:fill="D9D9D9"/>
            <w:vAlign w:val="center"/>
          </w:tcPr>
          <w:p w14:paraId="23076A81" w14:textId="042D5A47"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34</w:t>
            </w:r>
          </w:p>
        </w:tc>
        <w:tc>
          <w:tcPr>
            <w:tcW w:w="2727" w:type="pct"/>
            <w:shd w:val="clear" w:color="000000" w:fill="D9D9D9"/>
            <w:vAlign w:val="center"/>
          </w:tcPr>
          <w:p w14:paraId="6E8D9307" w14:textId="740F24E0"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Regál skladový</w:t>
            </w:r>
          </w:p>
        </w:tc>
        <w:tc>
          <w:tcPr>
            <w:tcW w:w="1172" w:type="pct"/>
            <w:shd w:val="clear" w:color="auto" w:fill="auto"/>
            <w:vAlign w:val="center"/>
          </w:tcPr>
          <w:p w14:paraId="484E6E46"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03E961A7" w14:textId="77777777" w:rsidR="00652091" w:rsidRPr="00095FEA" w:rsidRDefault="00652091" w:rsidP="00652091">
            <w:pPr>
              <w:rPr>
                <w:rFonts w:ascii="Courier" w:hAnsi="Courier" w:cs="Courier New"/>
                <w:color w:val="000000"/>
                <w:sz w:val="15"/>
                <w:szCs w:val="15"/>
              </w:rPr>
            </w:pPr>
          </w:p>
        </w:tc>
      </w:tr>
      <w:tr w:rsidR="00652091" w:rsidRPr="00095FEA" w14:paraId="0348CE26" w14:textId="77777777" w:rsidTr="00652091">
        <w:trPr>
          <w:trHeight w:val="460"/>
        </w:trPr>
        <w:tc>
          <w:tcPr>
            <w:tcW w:w="327" w:type="pct"/>
            <w:shd w:val="clear" w:color="000000" w:fill="D9D9D9"/>
            <w:vAlign w:val="center"/>
          </w:tcPr>
          <w:p w14:paraId="5059AB4F" w14:textId="5AECF93C"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35</w:t>
            </w:r>
          </w:p>
        </w:tc>
        <w:tc>
          <w:tcPr>
            <w:tcW w:w="2727" w:type="pct"/>
            <w:shd w:val="clear" w:color="000000" w:fill="D9D9D9"/>
            <w:vAlign w:val="center"/>
          </w:tcPr>
          <w:p w14:paraId="1B0DDD1A" w14:textId="0406A8BA" w:rsidR="00652091" w:rsidRPr="00095FEA" w:rsidRDefault="00652091" w:rsidP="00652091">
            <w:pPr>
              <w:rPr>
                <w:rFonts w:ascii="Courier" w:hAnsi="Courier" w:cs="Courier New"/>
                <w:color w:val="000000"/>
                <w:sz w:val="15"/>
                <w:szCs w:val="15"/>
              </w:rPr>
            </w:pPr>
            <w:r w:rsidRPr="00095FEA">
              <w:rPr>
                <w:rFonts w:ascii="Courier" w:hAnsi="Courier" w:cs="Courier New"/>
                <w:color w:val="000000"/>
                <w:sz w:val="15"/>
                <w:szCs w:val="15"/>
              </w:rPr>
              <w:t>Regál skladový</w:t>
            </w:r>
          </w:p>
        </w:tc>
        <w:tc>
          <w:tcPr>
            <w:tcW w:w="1172" w:type="pct"/>
            <w:shd w:val="clear" w:color="auto" w:fill="auto"/>
            <w:vAlign w:val="center"/>
          </w:tcPr>
          <w:p w14:paraId="7DE7FB65" w14:textId="77777777" w:rsidR="00652091" w:rsidRPr="00095FEA" w:rsidRDefault="00652091" w:rsidP="00652091">
            <w:pPr>
              <w:rPr>
                <w:rFonts w:ascii="Courier" w:hAnsi="Courier" w:cs="Courier New"/>
                <w:color w:val="000000"/>
                <w:sz w:val="15"/>
                <w:szCs w:val="15"/>
              </w:rPr>
            </w:pPr>
          </w:p>
        </w:tc>
        <w:tc>
          <w:tcPr>
            <w:tcW w:w="774" w:type="pct"/>
            <w:shd w:val="clear" w:color="auto" w:fill="auto"/>
            <w:vAlign w:val="center"/>
          </w:tcPr>
          <w:p w14:paraId="47A4406F" w14:textId="77777777" w:rsidR="00652091" w:rsidRPr="00095FEA" w:rsidRDefault="00652091" w:rsidP="00652091">
            <w:pPr>
              <w:rPr>
                <w:rFonts w:ascii="Courier" w:hAnsi="Courier" w:cs="Courier New"/>
                <w:color w:val="000000"/>
                <w:sz w:val="15"/>
                <w:szCs w:val="15"/>
              </w:rPr>
            </w:pPr>
          </w:p>
        </w:tc>
      </w:tr>
    </w:tbl>
    <w:p w14:paraId="26312367" w14:textId="1F771793" w:rsidR="00024702" w:rsidRPr="00095FEA" w:rsidRDefault="00024702" w:rsidP="0041357F">
      <w:pPr>
        <w:spacing w:line="360" w:lineRule="auto"/>
        <w:rPr>
          <w:rFonts w:ascii="Courier" w:hAnsi="Courier" w:cs="Courier New"/>
          <w:sz w:val="18"/>
          <w:szCs w:val="18"/>
        </w:rPr>
      </w:pPr>
    </w:p>
    <w:p w14:paraId="36D02E15" w14:textId="77777777" w:rsidR="00A24DCD" w:rsidRPr="00095FEA" w:rsidRDefault="00A24DCD" w:rsidP="0041357F">
      <w:pPr>
        <w:spacing w:line="360" w:lineRule="auto"/>
        <w:rPr>
          <w:rFonts w:ascii="Courier" w:hAnsi="Courier" w:cs="Courier New"/>
          <w:sz w:val="18"/>
          <w:szCs w:val="18"/>
        </w:rPr>
      </w:pPr>
    </w:p>
    <w:p w14:paraId="0162DD44" w14:textId="3E9EC346" w:rsidR="0000239A" w:rsidRPr="00095FEA" w:rsidRDefault="0000239A" w:rsidP="0000239A">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V................, dňa:</w:t>
      </w:r>
      <w:r w:rsidRPr="00095FEA">
        <w:rPr>
          <w:rFonts w:ascii="Courier" w:hAnsi="Courier" w:cs="Courier New"/>
          <w:color w:val="000000"/>
          <w:sz w:val="18"/>
          <w:szCs w:val="18"/>
        </w:rPr>
        <w:tab/>
      </w:r>
      <w:r w:rsidR="007F2331" w:rsidRPr="00095FEA">
        <w:rPr>
          <w:rFonts w:ascii="Courier" w:hAnsi="Courier" w:cs="Courier New"/>
          <w:color w:val="000000"/>
          <w:sz w:val="18"/>
          <w:szCs w:val="18"/>
        </w:rPr>
        <w:t>V </w:t>
      </w:r>
      <w:r w:rsidR="006C7938" w:rsidRPr="00095FEA">
        <w:rPr>
          <w:rFonts w:ascii="Courier" w:hAnsi="Courier" w:cs="Courier New"/>
          <w:color w:val="000000"/>
          <w:sz w:val="18"/>
          <w:szCs w:val="18"/>
        </w:rPr>
        <w:t>Vyšná Olšava</w:t>
      </w:r>
      <w:r w:rsidRPr="00095FEA">
        <w:rPr>
          <w:rFonts w:ascii="Courier" w:hAnsi="Courier" w:cs="Courier New"/>
          <w:color w:val="000000"/>
          <w:sz w:val="18"/>
          <w:szCs w:val="18"/>
        </w:rPr>
        <w:t>, dňa:</w:t>
      </w:r>
    </w:p>
    <w:p w14:paraId="48CF2E9A"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4F3BACED" w14:textId="77777777" w:rsidR="0000239A" w:rsidRPr="00095FEA" w:rsidRDefault="0000239A" w:rsidP="0000239A">
      <w:pPr>
        <w:tabs>
          <w:tab w:val="center" w:pos="1701"/>
          <w:tab w:val="left" w:pos="5670"/>
        </w:tabs>
        <w:spacing w:line="360" w:lineRule="auto"/>
        <w:rPr>
          <w:rStyle w:val="FontStyle21"/>
          <w:rFonts w:ascii="Courier" w:hAnsi="Courier" w:cs="Courier New"/>
          <w:b w:val="0"/>
          <w:bCs w:val="0"/>
          <w:color w:val="000000"/>
        </w:rPr>
      </w:pPr>
      <w:r w:rsidRPr="00095FEA">
        <w:rPr>
          <w:rFonts w:ascii="Courier" w:hAnsi="Courier" w:cs="Courier New"/>
          <w:color w:val="000000"/>
          <w:sz w:val="18"/>
          <w:szCs w:val="18"/>
        </w:rPr>
        <w:t>Za Predávajúceho:</w:t>
      </w:r>
      <w:r w:rsidRPr="00095FEA">
        <w:rPr>
          <w:rFonts w:ascii="Courier" w:hAnsi="Courier" w:cs="Courier New"/>
          <w:color w:val="000000"/>
          <w:sz w:val="18"/>
          <w:szCs w:val="18"/>
        </w:rPr>
        <w:tab/>
        <w:t>Za Kupujúceho:</w:t>
      </w:r>
    </w:p>
    <w:p w14:paraId="3F65E361" w14:textId="3276BD9A"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105484BB" w14:textId="77777777" w:rsidR="00590EBC" w:rsidRPr="00095FEA" w:rsidRDefault="00590EBC"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42D0CD90"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5F6AF889"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78A05BB4" w14:textId="77777777" w:rsidR="00667EC7" w:rsidRPr="00095FEA" w:rsidRDefault="0000239A" w:rsidP="003768B1">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w:t>
      </w:r>
      <w:r w:rsidRPr="00095FEA">
        <w:rPr>
          <w:rFonts w:ascii="Courier" w:hAnsi="Courier" w:cs="Courier New"/>
          <w:color w:val="000000"/>
          <w:sz w:val="18"/>
          <w:szCs w:val="18"/>
        </w:rPr>
        <w:tab/>
        <w:t>......................</w:t>
      </w:r>
    </w:p>
    <w:p w14:paraId="7D8A3060" w14:textId="2AB83A46" w:rsidR="0000239A" w:rsidRPr="00095FEA" w:rsidRDefault="0000239A" w:rsidP="003768B1">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br w:type="page"/>
      </w:r>
    </w:p>
    <w:p w14:paraId="405B5A04" w14:textId="4B4DCAEB" w:rsidR="00024702" w:rsidRPr="00095FEA" w:rsidRDefault="00024702" w:rsidP="00502EEB">
      <w:pPr>
        <w:spacing w:line="360" w:lineRule="auto"/>
        <w:jc w:val="right"/>
        <w:outlineLvl w:val="0"/>
        <w:rPr>
          <w:rFonts w:ascii="Courier" w:hAnsi="Courier" w:cs="Courier New"/>
          <w:sz w:val="18"/>
          <w:szCs w:val="18"/>
        </w:rPr>
      </w:pPr>
      <w:r w:rsidRPr="00095FEA">
        <w:rPr>
          <w:rFonts w:ascii="Courier" w:hAnsi="Courier" w:cs="Courier New"/>
          <w:sz w:val="18"/>
          <w:szCs w:val="18"/>
        </w:rPr>
        <w:lastRenderedPageBreak/>
        <w:t>Príloha č.2: Rozpočet</w:t>
      </w:r>
    </w:p>
    <w:p w14:paraId="47B3E917" w14:textId="5C01EEB8" w:rsidR="004047EF" w:rsidRPr="00095FEA" w:rsidRDefault="004047EF" w:rsidP="0000239A">
      <w:pPr>
        <w:tabs>
          <w:tab w:val="center" w:pos="1701"/>
          <w:tab w:val="left" w:pos="5670"/>
        </w:tabs>
        <w:spacing w:line="360" w:lineRule="auto"/>
        <w:rPr>
          <w:rFonts w:ascii="Courier" w:hAnsi="Courier" w:cs="Courier New"/>
          <w:sz w:val="18"/>
          <w:szCs w:val="18"/>
        </w:rPr>
      </w:pPr>
    </w:p>
    <w:tbl>
      <w:tblPr>
        <w:tblW w:w="5000" w:type="pct"/>
        <w:tblCellMar>
          <w:left w:w="70" w:type="dxa"/>
          <w:right w:w="70" w:type="dxa"/>
        </w:tblCellMar>
        <w:tblLook w:val="04A0" w:firstRow="1" w:lastRow="0" w:firstColumn="1" w:lastColumn="0" w:noHBand="0" w:noVBand="1"/>
      </w:tblPr>
      <w:tblGrid>
        <w:gridCol w:w="591"/>
        <w:gridCol w:w="3142"/>
        <w:gridCol w:w="1401"/>
        <w:gridCol w:w="861"/>
        <w:gridCol w:w="1494"/>
        <w:gridCol w:w="1557"/>
      </w:tblGrid>
      <w:tr w:rsidR="00095FEA" w:rsidRPr="00095FEA" w14:paraId="12C0EE20" w14:textId="77777777" w:rsidTr="00095FEA">
        <w:trPr>
          <w:trHeight w:val="400"/>
        </w:trPr>
        <w:tc>
          <w:tcPr>
            <w:tcW w:w="255" w:type="pct"/>
            <w:tcBorders>
              <w:top w:val="single" w:sz="4" w:space="0" w:color="auto"/>
              <w:left w:val="single" w:sz="8" w:space="0" w:color="auto"/>
              <w:bottom w:val="single" w:sz="4" w:space="0" w:color="auto"/>
              <w:right w:val="single" w:sz="4" w:space="0" w:color="auto"/>
            </w:tcBorders>
            <w:shd w:val="clear" w:color="000000" w:fill="D9D9D9"/>
            <w:noWrap/>
            <w:vAlign w:val="center"/>
            <w:hideMark/>
          </w:tcPr>
          <w:p w14:paraId="344D5BA0"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p. č.</w:t>
            </w:r>
          </w:p>
        </w:tc>
        <w:tc>
          <w:tcPr>
            <w:tcW w:w="1817" w:type="pct"/>
            <w:tcBorders>
              <w:top w:val="single" w:sz="4" w:space="0" w:color="auto"/>
              <w:left w:val="nil"/>
              <w:bottom w:val="single" w:sz="4" w:space="0" w:color="auto"/>
              <w:right w:val="single" w:sz="4" w:space="0" w:color="auto"/>
            </w:tcBorders>
            <w:shd w:val="clear" w:color="000000" w:fill="D9D9D9"/>
            <w:noWrap/>
            <w:vAlign w:val="center"/>
            <w:hideMark/>
          </w:tcPr>
          <w:p w14:paraId="16C0C8E4"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Názov položky</w:t>
            </w:r>
          </w:p>
        </w:tc>
        <w:tc>
          <w:tcPr>
            <w:tcW w:w="521" w:type="pct"/>
            <w:tcBorders>
              <w:top w:val="single" w:sz="4" w:space="0" w:color="auto"/>
              <w:left w:val="nil"/>
              <w:bottom w:val="single" w:sz="4" w:space="0" w:color="auto"/>
              <w:right w:val="single" w:sz="4" w:space="0" w:color="auto"/>
            </w:tcBorders>
            <w:shd w:val="clear" w:color="000000" w:fill="D9D9D9"/>
            <w:noWrap/>
            <w:vAlign w:val="center"/>
            <w:hideMark/>
          </w:tcPr>
          <w:p w14:paraId="7CE79C68" w14:textId="77777777" w:rsidR="00095FEA" w:rsidRPr="00095FEA" w:rsidRDefault="00095FEA" w:rsidP="00095FEA">
            <w:pPr>
              <w:jc w:val="center"/>
              <w:rPr>
                <w:rFonts w:ascii="Courier" w:hAnsi="Courier" w:cs="Calibri"/>
                <w:b/>
                <w:bCs/>
                <w:color w:val="000000"/>
                <w:sz w:val="15"/>
                <w:szCs w:val="15"/>
              </w:rPr>
            </w:pPr>
            <w:r w:rsidRPr="00095FEA">
              <w:rPr>
                <w:rFonts w:ascii="Courier" w:hAnsi="Courier" w:cs="Calibri"/>
                <w:b/>
                <w:bCs/>
                <w:color w:val="000000"/>
                <w:sz w:val="15"/>
                <w:szCs w:val="15"/>
              </w:rPr>
              <w:t>Merná jednotka</w:t>
            </w:r>
          </w:p>
        </w:tc>
        <w:tc>
          <w:tcPr>
            <w:tcW w:w="521" w:type="pct"/>
            <w:tcBorders>
              <w:top w:val="single" w:sz="4" w:space="0" w:color="auto"/>
              <w:left w:val="nil"/>
              <w:bottom w:val="single" w:sz="4" w:space="0" w:color="auto"/>
              <w:right w:val="single" w:sz="4" w:space="0" w:color="auto"/>
            </w:tcBorders>
            <w:shd w:val="clear" w:color="000000" w:fill="D9D9D9"/>
            <w:noWrap/>
            <w:vAlign w:val="center"/>
            <w:hideMark/>
          </w:tcPr>
          <w:p w14:paraId="5C6829DB" w14:textId="77777777" w:rsidR="00095FEA" w:rsidRPr="00095FEA" w:rsidRDefault="00095FEA" w:rsidP="00095FEA">
            <w:pPr>
              <w:jc w:val="center"/>
              <w:rPr>
                <w:rFonts w:ascii="Courier" w:hAnsi="Courier" w:cs="Calibri"/>
                <w:b/>
                <w:bCs/>
                <w:color w:val="000000"/>
                <w:sz w:val="15"/>
                <w:szCs w:val="15"/>
              </w:rPr>
            </w:pPr>
            <w:r w:rsidRPr="00095FEA">
              <w:rPr>
                <w:rFonts w:ascii="Courier" w:hAnsi="Courier" w:cs="Calibri"/>
                <w:b/>
                <w:bCs/>
                <w:color w:val="000000"/>
                <w:sz w:val="15"/>
                <w:szCs w:val="15"/>
              </w:rPr>
              <w:t>Množstvo</w:t>
            </w:r>
          </w:p>
        </w:tc>
        <w:tc>
          <w:tcPr>
            <w:tcW w:w="943" w:type="pct"/>
            <w:tcBorders>
              <w:top w:val="single" w:sz="4" w:space="0" w:color="auto"/>
              <w:left w:val="nil"/>
              <w:bottom w:val="single" w:sz="4" w:space="0" w:color="auto"/>
              <w:right w:val="single" w:sz="4" w:space="0" w:color="auto"/>
            </w:tcBorders>
            <w:shd w:val="clear" w:color="000000" w:fill="D9D9D9"/>
            <w:noWrap/>
            <w:vAlign w:val="center"/>
            <w:hideMark/>
          </w:tcPr>
          <w:p w14:paraId="231A9BF0" w14:textId="77777777" w:rsidR="00095FEA" w:rsidRPr="00095FEA" w:rsidRDefault="00095FEA" w:rsidP="00095FEA">
            <w:pPr>
              <w:jc w:val="center"/>
              <w:rPr>
                <w:rFonts w:ascii="Courier" w:hAnsi="Courier" w:cs="Calibri"/>
                <w:b/>
                <w:bCs/>
                <w:color w:val="000000"/>
                <w:sz w:val="15"/>
                <w:szCs w:val="15"/>
              </w:rPr>
            </w:pPr>
            <w:r w:rsidRPr="00095FEA">
              <w:rPr>
                <w:rFonts w:ascii="Courier" w:hAnsi="Courier" w:cs="Calibri"/>
                <w:b/>
                <w:bCs/>
                <w:color w:val="000000"/>
                <w:sz w:val="15"/>
                <w:szCs w:val="15"/>
              </w:rPr>
              <w:t xml:space="preserve">Jednotková cena </w:t>
            </w:r>
          </w:p>
        </w:tc>
        <w:tc>
          <w:tcPr>
            <w:tcW w:w="943" w:type="pct"/>
            <w:tcBorders>
              <w:top w:val="single" w:sz="4" w:space="0" w:color="auto"/>
              <w:left w:val="nil"/>
              <w:bottom w:val="single" w:sz="4" w:space="0" w:color="auto"/>
              <w:right w:val="single" w:sz="8" w:space="0" w:color="auto"/>
            </w:tcBorders>
            <w:shd w:val="clear" w:color="000000" w:fill="D9D9D9"/>
            <w:vAlign w:val="center"/>
            <w:hideMark/>
          </w:tcPr>
          <w:p w14:paraId="4EDD16CF" w14:textId="77777777" w:rsidR="00095FEA" w:rsidRPr="00095FEA" w:rsidRDefault="00095FEA" w:rsidP="00095FEA">
            <w:pPr>
              <w:jc w:val="center"/>
              <w:rPr>
                <w:rFonts w:ascii="Courier" w:hAnsi="Courier" w:cs="Calibri"/>
                <w:b/>
                <w:bCs/>
                <w:color w:val="000000"/>
                <w:sz w:val="15"/>
                <w:szCs w:val="15"/>
              </w:rPr>
            </w:pPr>
            <w:r w:rsidRPr="00095FEA">
              <w:rPr>
                <w:rFonts w:ascii="Courier" w:hAnsi="Courier" w:cs="Calibri"/>
                <w:b/>
                <w:bCs/>
                <w:color w:val="000000"/>
                <w:sz w:val="15"/>
                <w:szCs w:val="15"/>
              </w:rPr>
              <w:t>Výdavky celkovo bez DPH</w:t>
            </w:r>
          </w:p>
        </w:tc>
      </w:tr>
      <w:tr w:rsidR="00095FEA" w:rsidRPr="00095FEA" w14:paraId="4F34D195"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0E7BFCD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w:t>
            </w:r>
          </w:p>
        </w:tc>
        <w:tc>
          <w:tcPr>
            <w:tcW w:w="1817" w:type="pct"/>
            <w:tcBorders>
              <w:top w:val="nil"/>
              <w:left w:val="nil"/>
              <w:bottom w:val="single" w:sz="4" w:space="0" w:color="auto"/>
              <w:right w:val="single" w:sz="4" w:space="0" w:color="auto"/>
            </w:tcBorders>
            <w:shd w:val="clear" w:color="000000" w:fill="D9D9D9"/>
            <w:vAlign w:val="center"/>
            <w:hideMark/>
          </w:tcPr>
          <w:p w14:paraId="459ECACC"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Vozík na tácky</w:t>
            </w:r>
          </w:p>
        </w:tc>
        <w:tc>
          <w:tcPr>
            <w:tcW w:w="521" w:type="pct"/>
            <w:tcBorders>
              <w:top w:val="nil"/>
              <w:left w:val="nil"/>
              <w:bottom w:val="single" w:sz="4" w:space="0" w:color="auto"/>
              <w:right w:val="single" w:sz="4" w:space="0" w:color="auto"/>
            </w:tcBorders>
            <w:shd w:val="clear" w:color="000000" w:fill="D9D9D9"/>
            <w:noWrap/>
            <w:vAlign w:val="center"/>
            <w:hideMark/>
          </w:tcPr>
          <w:p w14:paraId="77D6CB0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63799F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1E1B860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20F0C150" w14:textId="4B88FA98" w:rsidR="00095FEA" w:rsidRPr="00095FEA" w:rsidRDefault="00095FEA" w:rsidP="00095FEA">
            <w:pPr>
              <w:jc w:val="right"/>
              <w:rPr>
                <w:rFonts w:ascii="Courier" w:hAnsi="Courier" w:cs="Calibri"/>
                <w:color w:val="000000"/>
                <w:sz w:val="15"/>
                <w:szCs w:val="15"/>
              </w:rPr>
            </w:pPr>
          </w:p>
        </w:tc>
      </w:tr>
      <w:tr w:rsidR="00095FEA" w:rsidRPr="00095FEA" w14:paraId="590119A6"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85931D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w:t>
            </w:r>
          </w:p>
        </w:tc>
        <w:tc>
          <w:tcPr>
            <w:tcW w:w="1817" w:type="pct"/>
            <w:tcBorders>
              <w:top w:val="nil"/>
              <w:left w:val="nil"/>
              <w:bottom w:val="single" w:sz="4" w:space="0" w:color="auto"/>
              <w:right w:val="single" w:sz="4" w:space="0" w:color="auto"/>
            </w:tcBorders>
            <w:shd w:val="clear" w:color="000000" w:fill="D9D9D9"/>
            <w:vAlign w:val="center"/>
            <w:hideMark/>
          </w:tcPr>
          <w:p w14:paraId="50D9265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Dráha na tácky</w:t>
            </w:r>
          </w:p>
        </w:tc>
        <w:tc>
          <w:tcPr>
            <w:tcW w:w="521" w:type="pct"/>
            <w:tcBorders>
              <w:top w:val="nil"/>
              <w:left w:val="nil"/>
              <w:bottom w:val="single" w:sz="4" w:space="0" w:color="auto"/>
              <w:right w:val="single" w:sz="4" w:space="0" w:color="auto"/>
            </w:tcBorders>
            <w:shd w:val="clear" w:color="000000" w:fill="D9D9D9"/>
            <w:noWrap/>
            <w:vAlign w:val="center"/>
            <w:hideMark/>
          </w:tcPr>
          <w:p w14:paraId="359FFA3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55501049"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7B8DB2B5"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060DC311" w14:textId="61027EF8" w:rsidR="00095FEA" w:rsidRPr="00095FEA" w:rsidRDefault="00095FEA" w:rsidP="00095FEA">
            <w:pPr>
              <w:jc w:val="right"/>
              <w:rPr>
                <w:rFonts w:ascii="Courier" w:hAnsi="Courier" w:cs="Calibri"/>
                <w:color w:val="000000"/>
                <w:sz w:val="15"/>
                <w:szCs w:val="15"/>
              </w:rPr>
            </w:pPr>
          </w:p>
        </w:tc>
      </w:tr>
      <w:tr w:rsidR="00095FEA" w:rsidRPr="00095FEA" w14:paraId="383E00EC"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1A41D12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w:t>
            </w:r>
          </w:p>
        </w:tc>
        <w:tc>
          <w:tcPr>
            <w:tcW w:w="1817" w:type="pct"/>
            <w:tcBorders>
              <w:top w:val="nil"/>
              <w:left w:val="nil"/>
              <w:bottom w:val="single" w:sz="4" w:space="0" w:color="auto"/>
              <w:right w:val="single" w:sz="4" w:space="0" w:color="auto"/>
            </w:tcBorders>
            <w:shd w:val="clear" w:color="000000" w:fill="D9D9D9"/>
            <w:vAlign w:val="center"/>
            <w:hideMark/>
          </w:tcPr>
          <w:p w14:paraId="6A022C9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pracovný</w:t>
            </w:r>
          </w:p>
        </w:tc>
        <w:tc>
          <w:tcPr>
            <w:tcW w:w="521" w:type="pct"/>
            <w:tcBorders>
              <w:top w:val="nil"/>
              <w:left w:val="nil"/>
              <w:bottom w:val="single" w:sz="4" w:space="0" w:color="auto"/>
              <w:right w:val="single" w:sz="4" w:space="0" w:color="auto"/>
            </w:tcBorders>
            <w:shd w:val="clear" w:color="000000" w:fill="D9D9D9"/>
            <w:noWrap/>
            <w:vAlign w:val="center"/>
            <w:hideMark/>
          </w:tcPr>
          <w:p w14:paraId="7076ACF8"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3D6A4CD"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2C7D05F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5359D49A" w14:textId="37CDE38F" w:rsidR="00095FEA" w:rsidRPr="00095FEA" w:rsidRDefault="00095FEA" w:rsidP="00095FEA">
            <w:pPr>
              <w:jc w:val="right"/>
              <w:rPr>
                <w:rFonts w:ascii="Courier" w:hAnsi="Courier" w:cs="Calibri"/>
                <w:color w:val="000000"/>
                <w:sz w:val="15"/>
                <w:szCs w:val="15"/>
              </w:rPr>
            </w:pPr>
          </w:p>
        </w:tc>
      </w:tr>
      <w:tr w:rsidR="00095FEA" w:rsidRPr="00095FEA" w14:paraId="64807C6F"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DB62391"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4</w:t>
            </w:r>
          </w:p>
        </w:tc>
        <w:tc>
          <w:tcPr>
            <w:tcW w:w="1817" w:type="pct"/>
            <w:tcBorders>
              <w:top w:val="nil"/>
              <w:left w:val="nil"/>
              <w:bottom w:val="single" w:sz="4" w:space="0" w:color="auto"/>
              <w:right w:val="single" w:sz="4" w:space="0" w:color="auto"/>
            </w:tcBorders>
            <w:shd w:val="clear" w:color="000000" w:fill="D9D9D9"/>
            <w:vAlign w:val="center"/>
            <w:hideMark/>
          </w:tcPr>
          <w:p w14:paraId="0F7F569C"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Teplý pult</w:t>
            </w:r>
          </w:p>
        </w:tc>
        <w:tc>
          <w:tcPr>
            <w:tcW w:w="521" w:type="pct"/>
            <w:tcBorders>
              <w:top w:val="nil"/>
              <w:left w:val="nil"/>
              <w:bottom w:val="single" w:sz="4" w:space="0" w:color="auto"/>
              <w:right w:val="single" w:sz="4" w:space="0" w:color="auto"/>
            </w:tcBorders>
            <w:shd w:val="clear" w:color="000000" w:fill="D9D9D9"/>
            <w:noWrap/>
            <w:vAlign w:val="center"/>
            <w:hideMark/>
          </w:tcPr>
          <w:p w14:paraId="232A457D"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7B8835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6C93332F"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61F9413" w14:textId="709FBB44" w:rsidR="00095FEA" w:rsidRPr="00095FEA" w:rsidRDefault="00095FEA" w:rsidP="00095FEA">
            <w:pPr>
              <w:jc w:val="right"/>
              <w:rPr>
                <w:rFonts w:ascii="Courier" w:hAnsi="Courier" w:cs="Calibri"/>
                <w:color w:val="000000"/>
                <w:sz w:val="15"/>
                <w:szCs w:val="15"/>
              </w:rPr>
            </w:pPr>
          </w:p>
        </w:tc>
      </w:tr>
      <w:tr w:rsidR="00095FEA" w:rsidRPr="00095FEA" w14:paraId="52C5E326"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0329EDE"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5</w:t>
            </w:r>
          </w:p>
        </w:tc>
        <w:tc>
          <w:tcPr>
            <w:tcW w:w="1817" w:type="pct"/>
            <w:tcBorders>
              <w:top w:val="nil"/>
              <w:left w:val="nil"/>
              <w:bottom w:val="single" w:sz="4" w:space="0" w:color="auto"/>
              <w:right w:val="single" w:sz="4" w:space="0" w:color="auto"/>
            </w:tcBorders>
            <w:shd w:val="clear" w:color="000000" w:fill="D9D9D9"/>
            <w:vAlign w:val="center"/>
            <w:hideMark/>
          </w:tcPr>
          <w:p w14:paraId="21057DB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Polica nástenná</w:t>
            </w:r>
          </w:p>
        </w:tc>
        <w:tc>
          <w:tcPr>
            <w:tcW w:w="521" w:type="pct"/>
            <w:tcBorders>
              <w:top w:val="nil"/>
              <w:left w:val="nil"/>
              <w:bottom w:val="single" w:sz="4" w:space="0" w:color="auto"/>
              <w:right w:val="single" w:sz="4" w:space="0" w:color="auto"/>
            </w:tcBorders>
            <w:shd w:val="clear" w:color="000000" w:fill="D9D9D9"/>
            <w:noWrap/>
            <w:vAlign w:val="center"/>
            <w:hideMark/>
          </w:tcPr>
          <w:p w14:paraId="6AB5CCB8"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5B7BA1DB"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0FD47CB"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FB80C89" w14:textId="3AE00322" w:rsidR="00095FEA" w:rsidRPr="00095FEA" w:rsidRDefault="00095FEA" w:rsidP="00095FEA">
            <w:pPr>
              <w:jc w:val="right"/>
              <w:rPr>
                <w:rFonts w:ascii="Courier" w:hAnsi="Courier" w:cs="Calibri"/>
                <w:color w:val="000000"/>
                <w:sz w:val="15"/>
                <w:szCs w:val="15"/>
              </w:rPr>
            </w:pPr>
          </w:p>
        </w:tc>
      </w:tr>
      <w:tr w:rsidR="00095FEA" w:rsidRPr="00095FEA" w14:paraId="595949AD"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0CA7FA8E"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6</w:t>
            </w:r>
          </w:p>
        </w:tc>
        <w:tc>
          <w:tcPr>
            <w:tcW w:w="1817" w:type="pct"/>
            <w:tcBorders>
              <w:top w:val="nil"/>
              <w:left w:val="nil"/>
              <w:bottom w:val="single" w:sz="4" w:space="0" w:color="auto"/>
              <w:right w:val="single" w:sz="4" w:space="0" w:color="auto"/>
            </w:tcBorders>
            <w:shd w:val="clear" w:color="000000" w:fill="D9D9D9"/>
            <w:vAlign w:val="center"/>
            <w:hideMark/>
          </w:tcPr>
          <w:p w14:paraId="2343D395"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pracovný</w:t>
            </w:r>
          </w:p>
        </w:tc>
        <w:tc>
          <w:tcPr>
            <w:tcW w:w="521" w:type="pct"/>
            <w:tcBorders>
              <w:top w:val="nil"/>
              <w:left w:val="nil"/>
              <w:bottom w:val="single" w:sz="4" w:space="0" w:color="auto"/>
              <w:right w:val="single" w:sz="4" w:space="0" w:color="auto"/>
            </w:tcBorders>
            <w:shd w:val="clear" w:color="000000" w:fill="D9D9D9"/>
            <w:noWrap/>
            <w:vAlign w:val="center"/>
            <w:hideMark/>
          </w:tcPr>
          <w:p w14:paraId="7C18C53B"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5D535AE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61D3FE8D"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1CD959DE" w14:textId="3D813729" w:rsidR="00095FEA" w:rsidRPr="00095FEA" w:rsidRDefault="00095FEA" w:rsidP="00095FEA">
            <w:pPr>
              <w:jc w:val="right"/>
              <w:rPr>
                <w:rFonts w:ascii="Courier" w:hAnsi="Courier" w:cs="Calibri"/>
                <w:color w:val="000000"/>
                <w:sz w:val="15"/>
                <w:szCs w:val="15"/>
              </w:rPr>
            </w:pPr>
          </w:p>
        </w:tc>
      </w:tr>
      <w:tr w:rsidR="00095FEA" w:rsidRPr="00095FEA" w14:paraId="703F4E91"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16C5C3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7</w:t>
            </w:r>
          </w:p>
        </w:tc>
        <w:tc>
          <w:tcPr>
            <w:tcW w:w="1817" w:type="pct"/>
            <w:tcBorders>
              <w:top w:val="nil"/>
              <w:left w:val="nil"/>
              <w:bottom w:val="single" w:sz="4" w:space="0" w:color="auto"/>
              <w:right w:val="single" w:sz="4" w:space="0" w:color="auto"/>
            </w:tcBorders>
            <w:shd w:val="clear" w:color="000000" w:fill="D9D9D9"/>
            <w:vAlign w:val="center"/>
            <w:hideMark/>
          </w:tcPr>
          <w:p w14:paraId="451BB407"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Panva smažiaca elektrická</w:t>
            </w:r>
          </w:p>
        </w:tc>
        <w:tc>
          <w:tcPr>
            <w:tcW w:w="521" w:type="pct"/>
            <w:tcBorders>
              <w:top w:val="nil"/>
              <w:left w:val="nil"/>
              <w:bottom w:val="single" w:sz="4" w:space="0" w:color="auto"/>
              <w:right w:val="single" w:sz="4" w:space="0" w:color="auto"/>
            </w:tcBorders>
            <w:shd w:val="clear" w:color="000000" w:fill="D9D9D9"/>
            <w:noWrap/>
            <w:vAlign w:val="center"/>
            <w:hideMark/>
          </w:tcPr>
          <w:p w14:paraId="52D653E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35D72DA"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30BD5EF"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81B0943" w14:textId="3B9B2FE3" w:rsidR="00095FEA" w:rsidRPr="00095FEA" w:rsidRDefault="00095FEA" w:rsidP="00095FEA">
            <w:pPr>
              <w:jc w:val="right"/>
              <w:rPr>
                <w:rFonts w:ascii="Courier" w:hAnsi="Courier" w:cs="Calibri"/>
                <w:color w:val="000000"/>
                <w:sz w:val="15"/>
                <w:szCs w:val="15"/>
              </w:rPr>
            </w:pPr>
          </w:p>
        </w:tc>
      </w:tr>
      <w:tr w:rsidR="00095FEA" w:rsidRPr="00095FEA" w14:paraId="19C813CB"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47B5FAD9"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8</w:t>
            </w:r>
          </w:p>
        </w:tc>
        <w:tc>
          <w:tcPr>
            <w:tcW w:w="1817" w:type="pct"/>
            <w:tcBorders>
              <w:top w:val="nil"/>
              <w:left w:val="nil"/>
              <w:bottom w:val="single" w:sz="4" w:space="0" w:color="auto"/>
              <w:right w:val="single" w:sz="4" w:space="0" w:color="auto"/>
            </w:tcBorders>
            <w:shd w:val="clear" w:color="000000" w:fill="D9D9D9"/>
            <w:vAlign w:val="center"/>
            <w:hideMark/>
          </w:tcPr>
          <w:p w14:paraId="2B653F82" w14:textId="77777777" w:rsidR="00095FEA" w:rsidRPr="00095FEA" w:rsidRDefault="00095FEA" w:rsidP="00095FEA">
            <w:pPr>
              <w:rPr>
                <w:rFonts w:ascii="Courier" w:hAnsi="Courier" w:cs="Calibri"/>
                <w:color w:val="000000"/>
                <w:sz w:val="15"/>
                <w:szCs w:val="15"/>
              </w:rPr>
            </w:pPr>
            <w:proofErr w:type="spellStart"/>
            <w:r w:rsidRPr="00095FEA">
              <w:rPr>
                <w:rFonts w:ascii="Courier" w:hAnsi="Courier" w:cs="Calibri"/>
                <w:color w:val="000000"/>
                <w:sz w:val="15"/>
                <w:szCs w:val="15"/>
              </w:rPr>
              <w:t>Varidlo</w:t>
            </w:r>
            <w:proofErr w:type="spellEnd"/>
            <w:r w:rsidRPr="00095FEA">
              <w:rPr>
                <w:rFonts w:ascii="Courier" w:hAnsi="Courier" w:cs="Calibri"/>
                <w:color w:val="000000"/>
                <w:sz w:val="15"/>
                <w:szCs w:val="15"/>
              </w:rPr>
              <w:t xml:space="preserve"> plynové</w:t>
            </w:r>
          </w:p>
        </w:tc>
        <w:tc>
          <w:tcPr>
            <w:tcW w:w="521" w:type="pct"/>
            <w:tcBorders>
              <w:top w:val="nil"/>
              <w:left w:val="nil"/>
              <w:bottom w:val="single" w:sz="4" w:space="0" w:color="auto"/>
              <w:right w:val="single" w:sz="4" w:space="0" w:color="auto"/>
            </w:tcBorders>
            <w:shd w:val="clear" w:color="000000" w:fill="D9D9D9"/>
            <w:noWrap/>
            <w:vAlign w:val="center"/>
            <w:hideMark/>
          </w:tcPr>
          <w:p w14:paraId="66422E8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400A64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77F7971B"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06CD22E" w14:textId="73D7EBE2" w:rsidR="00095FEA" w:rsidRPr="00095FEA" w:rsidRDefault="00095FEA" w:rsidP="00095FEA">
            <w:pPr>
              <w:jc w:val="right"/>
              <w:rPr>
                <w:rFonts w:ascii="Courier" w:hAnsi="Courier" w:cs="Calibri"/>
                <w:color w:val="000000"/>
                <w:sz w:val="15"/>
                <w:szCs w:val="15"/>
              </w:rPr>
            </w:pPr>
          </w:p>
        </w:tc>
      </w:tr>
      <w:tr w:rsidR="00095FEA" w:rsidRPr="00095FEA" w14:paraId="42317307"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2BAC079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9</w:t>
            </w:r>
          </w:p>
        </w:tc>
        <w:tc>
          <w:tcPr>
            <w:tcW w:w="1817" w:type="pct"/>
            <w:tcBorders>
              <w:top w:val="nil"/>
              <w:left w:val="nil"/>
              <w:bottom w:val="single" w:sz="4" w:space="0" w:color="auto"/>
              <w:right w:val="single" w:sz="4" w:space="0" w:color="auto"/>
            </w:tcBorders>
            <w:shd w:val="clear" w:color="000000" w:fill="D9D9D9"/>
            <w:vAlign w:val="center"/>
            <w:hideMark/>
          </w:tcPr>
          <w:p w14:paraId="01AB480E"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Plocha neutrálna pracovná</w:t>
            </w:r>
          </w:p>
        </w:tc>
        <w:tc>
          <w:tcPr>
            <w:tcW w:w="521" w:type="pct"/>
            <w:tcBorders>
              <w:top w:val="nil"/>
              <w:left w:val="nil"/>
              <w:bottom w:val="single" w:sz="4" w:space="0" w:color="auto"/>
              <w:right w:val="single" w:sz="4" w:space="0" w:color="auto"/>
            </w:tcBorders>
            <w:shd w:val="clear" w:color="000000" w:fill="D9D9D9"/>
            <w:noWrap/>
            <w:vAlign w:val="center"/>
            <w:hideMark/>
          </w:tcPr>
          <w:p w14:paraId="22F7F6A9"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DBE865E"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1358DE1"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E90C062" w14:textId="7B3739F3" w:rsidR="00095FEA" w:rsidRPr="00095FEA" w:rsidRDefault="00095FEA" w:rsidP="00095FEA">
            <w:pPr>
              <w:jc w:val="right"/>
              <w:rPr>
                <w:rFonts w:ascii="Courier" w:hAnsi="Courier" w:cs="Calibri"/>
                <w:color w:val="000000"/>
                <w:sz w:val="15"/>
                <w:szCs w:val="15"/>
              </w:rPr>
            </w:pPr>
          </w:p>
        </w:tc>
      </w:tr>
      <w:tr w:rsidR="00095FEA" w:rsidRPr="00095FEA" w14:paraId="6A18F9D3"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7E169E18"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10</w:t>
            </w:r>
          </w:p>
        </w:tc>
        <w:tc>
          <w:tcPr>
            <w:tcW w:w="1817" w:type="pct"/>
            <w:tcBorders>
              <w:top w:val="nil"/>
              <w:left w:val="nil"/>
              <w:bottom w:val="single" w:sz="4" w:space="0" w:color="auto"/>
              <w:right w:val="single" w:sz="4" w:space="0" w:color="auto"/>
            </w:tcBorders>
            <w:shd w:val="clear" w:color="000000" w:fill="D9D9D9"/>
            <w:vAlign w:val="center"/>
            <w:hideMark/>
          </w:tcPr>
          <w:p w14:paraId="44BBF4A8"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 xml:space="preserve">Pec elektrická s príslušenstvom                             </w:t>
            </w:r>
          </w:p>
        </w:tc>
        <w:tc>
          <w:tcPr>
            <w:tcW w:w="521" w:type="pct"/>
            <w:tcBorders>
              <w:top w:val="nil"/>
              <w:left w:val="nil"/>
              <w:bottom w:val="single" w:sz="4" w:space="0" w:color="auto"/>
              <w:right w:val="single" w:sz="4" w:space="0" w:color="auto"/>
            </w:tcBorders>
            <w:shd w:val="clear" w:color="000000" w:fill="D9D9D9"/>
            <w:noWrap/>
            <w:vAlign w:val="center"/>
            <w:hideMark/>
          </w:tcPr>
          <w:p w14:paraId="79A5A74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630F04E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523B7E5C"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4F6B7FF7" w14:textId="5B091165" w:rsidR="00095FEA" w:rsidRPr="00095FEA" w:rsidRDefault="00095FEA" w:rsidP="00095FEA">
            <w:pPr>
              <w:jc w:val="right"/>
              <w:rPr>
                <w:rFonts w:ascii="Courier" w:hAnsi="Courier" w:cs="Calibri"/>
                <w:color w:val="000000"/>
                <w:sz w:val="15"/>
                <w:szCs w:val="15"/>
              </w:rPr>
            </w:pPr>
          </w:p>
        </w:tc>
      </w:tr>
      <w:tr w:rsidR="00095FEA" w:rsidRPr="00095FEA" w14:paraId="0CA77C62"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B34FE59"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11</w:t>
            </w:r>
          </w:p>
        </w:tc>
        <w:tc>
          <w:tcPr>
            <w:tcW w:w="1817" w:type="pct"/>
            <w:tcBorders>
              <w:top w:val="nil"/>
              <w:left w:val="nil"/>
              <w:bottom w:val="single" w:sz="4" w:space="0" w:color="auto"/>
              <w:right w:val="single" w:sz="4" w:space="0" w:color="auto"/>
            </w:tcBorders>
            <w:shd w:val="clear" w:color="000000" w:fill="D9D9D9"/>
            <w:vAlign w:val="center"/>
            <w:hideMark/>
          </w:tcPr>
          <w:p w14:paraId="1B0E8F59"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Digestor nástenný</w:t>
            </w:r>
          </w:p>
        </w:tc>
        <w:tc>
          <w:tcPr>
            <w:tcW w:w="521" w:type="pct"/>
            <w:tcBorders>
              <w:top w:val="nil"/>
              <w:left w:val="nil"/>
              <w:bottom w:val="single" w:sz="4" w:space="0" w:color="auto"/>
              <w:right w:val="single" w:sz="4" w:space="0" w:color="auto"/>
            </w:tcBorders>
            <w:shd w:val="clear" w:color="000000" w:fill="D9D9D9"/>
            <w:noWrap/>
            <w:vAlign w:val="center"/>
            <w:hideMark/>
          </w:tcPr>
          <w:p w14:paraId="189E1C3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4ACCCB0"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74352E96"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3749289A" w14:textId="05ED4722" w:rsidR="00095FEA" w:rsidRPr="00095FEA" w:rsidRDefault="00095FEA" w:rsidP="00095FEA">
            <w:pPr>
              <w:jc w:val="right"/>
              <w:rPr>
                <w:rFonts w:ascii="Courier" w:hAnsi="Courier" w:cs="Calibri"/>
                <w:color w:val="000000"/>
                <w:sz w:val="15"/>
                <w:szCs w:val="15"/>
              </w:rPr>
            </w:pPr>
          </w:p>
        </w:tc>
      </w:tr>
      <w:tr w:rsidR="00095FEA" w:rsidRPr="00095FEA" w14:paraId="73E94F20"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105B6650"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12</w:t>
            </w:r>
          </w:p>
        </w:tc>
        <w:tc>
          <w:tcPr>
            <w:tcW w:w="1817" w:type="pct"/>
            <w:tcBorders>
              <w:top w:val="nil"/>
              <w:left w:val="nil"/>
              <w:bottom w:val="single" w:sz="4" w:space="0" w:color="auto"/>
              <w:right w:val="single" w:sz="4" w:space="0" w:color="auto"/>
            </w:tcBorders>
            <w:shd w:val="clear" w:color="000000" w:fill="D9D9D9"/>
            <w:vAlign w:val="center"/>
            <w:hideMark/>
          </w:tcPr>
          <w:p w14:paraId="1D70D31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Digestor nástenný</w:t>
            </w:r>
          </w:p>
        </w:tc>
        <w:tc>
          <w:tcPr>
            <w:tcW w:w="521" w:type="pct"/>
            <w:tcBorders>
              <w:top w:val="nil"/>
              <w:left w:val="nil"/>
              <w:bottom w:val="single" w:sz="4" w:space="0" w:color="auto"/>
              <w:right w:val="single" w:sz="4" w:space="0" w:color="auto"/>
            </w:tcBorders>
            <w:shd w:val="clear" w:color="000000" w:fill="D9D9D9"/>
            <w:noWrap/>
            <w:vAlign w:val="center"/>
            <w:hideMark/>
          </w:tcPr>
          <w:p w14:paraId="0C5E225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2595F4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09A89BDB"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246FE678" w14:textId="7ACE84FE" w:rsidR="00095FEA" w:rsidRPr="00095FEA" w:rsidRDefault="00095FEA" w:rsidP="00095FEA">
            <w:pPr>
              <w:jc w:val="right"/>
              <w:rPr>
                <w:rFonts w:ascii="Courier" w:hAnsi="Courier" w:cs="Calibri"/>
                <w:color w:val="000000"/>
                <w:sz w:val="15"/>
                <w:szCs w:val="15"/>
              </w:rPr>
            </w:pPr>
          </w:p>
        </w:tc>
      </w:tr>
      <w:tr w:rsidR="00095FEA" w:rsidRPr="00095FEA" w14:paraId="3312CB42"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88D6E0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13</w:t>
            </w:r>
          </w:p>
        </w:tc>
        <w:tc>
          <w:tcPr>
            <w:tcW w:w="1817" w:type="pct"/>
            <w:tcBorders>
              <w:top w:val="nil"/>
              <w:left w:val="nil"/>
              <w:bottom w:val="single" w:sz="4" w:space="0" w:color="auto"/>
              <w:right w:val="single" w:sz="4" w:space="0" w:color="auto"/>
            </w:tcBorders>
            <w:shd w:val="clear" w:color="000000" w:fill="D9D9D9"/>
            <w:vAlign w:val="center"/>
            <w:hideMark/>
          </w:tcPr>
          <w:p w14:paraId="44C379B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umývací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1A21DDB1"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0429237"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4F00353"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6BC5B98" w14:textId="5FD0F377" w:rsidR="00095FEA" w:rsidRPr="00095FEA" w:rsidRDefault="00095FEA" w:rsidP="00095FEA">
            <w:pPr>
              <w:jc w:val="right"/>
              <w:rPr>
                <w:rFonts w:ascii="Courier" w:hAnsi="Courier" w:cs="Calibri"/>
                <w:color w:val="000000"/>
                <w:sz w:val="15"/>
                <w:szCs w:val="15"/>
              </w:rPr>
            </w:pPr>
          </w:p>
        </w:tc>
      </w:tr>
      <w:tr w:rsidR="00095FEA" w:rsidRPr="00095FEA" w14:paraId="2FF2A1C5"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730C7253"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14</w:t>
            </w:r>
          </w:p>
        </w:tc>
        <w:tc>
          <w:tcPr>
            <w:tcW w:w="1817" w:type="pct"/>
            <w:tcBorders>
              <w:top w:val="nil"/>
              <w:left w:val="nil"/>
              <w:bottom w:val="single" w:sz="4" w:space="0" w:color="auto"/>
              <w:right w:val="single" w:sz="4" w:space="0" w:color="auto"/>
            </w:tcBorders>
            <w:shd w:val="clear" w:color="000000" w:fill="D9D9D9"/>
            <w:vAlign w:val="center"/>
            <w:hideMark/>
          </w:tcPr>
          <w:p w14:paraId="3F8AC1B4"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Skriňa chladiaca podpultová</w:t>
            </w:r>
          </w:p>
        </w:tc>
        <w:tc>
          <w:tcPr>
            <w:tcW w:w="521" w:type="pct"/>
            <w:tcBorders>
              <w:top w:val="nil"/>
              <w:left w:val="nil"/>
              <w:bottom w:val="single" w:sz="4" w:space="0" w:color="auto"/>
              <w:right w:val="single" w:sz="4" w:space="0" w:color="auto"/>
            </w:tcBorders>
            <w:shd w:val="clear" w:color="000000" w:fill="D9D9D9"/>
            <w:noWrap/>
            <w:vAlign w:val="center"/>
            <w:hideMark/>
          </w:tcPr>
          <w:p w14:paraId="4935F16E"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357BD70A"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6AF5587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14F07FF" w14:textId="6E190B59" w:rsidR="00095FEA" w:rsidRPr="00095FEA" w:rsidRDefault="00095FEA" w:rsidP="00095FEA">
            <w:pPr>
              <w:jc w:val="right"/>
              <w:rPr>
                <w:rFonts w:ascii="Courier" w:hAnsi="Courier" w:cs="Calibri"/>
                <w:color w:val="000000"/>
                <w:sz w:val="15"/>
                <w:szCs w:val="15"/>
              </w:rPr>
            </w:pPr>
          </w:p>
        </w:tc>
      </w:tr>
      <w:tr w:rsidR="00095FEA" w:rsidRPr="00095FEA" w14:paraId="0EF651F5"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0A34DE2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15</w:t>
            </w:r>
          </w:p>
        </w:tc>
        <w:tc>
          <w:tcPr>
            <w:tcW w:w="1817" w:type="pct"/>
            <w:tcBorders>
              <w:top w:val="nil"/>
              <w:left w:val="nil"/>
              <w:bottom w:val="single" w:sz="4" w:space="0" w:color="auto"/>
              <w:right w:val="single" w:sz="4" w:space="0" w:color="auto"/>
            </w:tcBorders>
            <w:shd w:val="clear" w:color="000000" w:fill="D9D9D9"/>
            <w:vAlign w:val="center"/>
            <w:hideMark/>
          </w:tcPr>
          <w:p w14:paraId="293A707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Polica nástenná dvojdielna s koreničkami</w:t>
            </w:r>
          </w:p>
        </w:tc>
        <w:tc>
          <w:tcPr>
            <w:tcW w:w="521" w:type="pct"/>
            <w:tcBorders>
              <w:top w:val="nil"/>
              <w:left w:val="nil"/>
              <w:bottom w:val="single" w:sz="4" w:space="0" w:color="auto"/>
              <w:right w:val="single" w:sz="4" w:space="0" w:color="auto"/>
            </w:tcBorders>
            <w:shd w:val="clear" w:color="000000" w:fill="D9D9D9"/>
            <w:noWrap/>
            <w:vAlign w:val="center"/>
            <w:hideMark/>
          </w:tcPr>
          <w:p w14:paraId="41F9E60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AF9FE4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539D7117"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5A086422" w14:textId="51D53D7B" w:rsidR="00095FEA" w:rsidRPr="00095FEA" w:rsidRDefault="00095FEA" w:rsidP="00095FEA">
            <w:pPr>
              <w:jc w:val="right"/>
              <w:rPr>
                <w:rFonts w:ascii="Courier" w:hAnsi="Courier" w:cs="Calibri"/>
                <w:color w:val="000000"/>
                <w:sz w:val="15"/>
                <w:szCs w:val="15"/>
              </w:rPr>
            </w:pPr>
          </w:p>
        </w:tc>
      </w:tr>
      <w:tr w:rsidR="00095FEA" w:rsidRPr="00095FEA" w14:paraId="0DECFB3A"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1AB2E32C"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16</w:t>
            </w:r>
          </w:p>
        </w:tc>
        <w:tc>
          <w:tcPr>
            <w:tcW w:w="1817" w:type="pct"/>
            <w:tcBorders>
              <w:top w:val="nil"/>
              <w:left w:val="nil"/>
              <w:bottom w:val="single" w:sz="4" w:space="0" w:color="auto"/>
              <w:right w:val="single" w:sz="4" w:space="0" w:color="auto"/>
            </w:tcBorders>
            <w:shd w:val="clear" w:color="000000" w:fill="D9D9D9"/>
            <w:vAlign w:val="center"/>
            <w:hideMark/>
          </w:tcPr>
          <w:p w14:paraId="5BC1C72E"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Mlynček na mäso</w:t>
            </w:r>
          </w:p>
        </w:tc>
        <w:tc>
          <w:tcPr>
            <w:tcW w:w="521" w:type="pct"/>
            <w:tcBorders>
              <w:top w:val="nil"/>
              <w:left w:val="nil"/>
              <w:bottom w:val="single" w:sz="4" w:space="0" w:color="auto"/>
              <w:right w:val="single" w:sz="4" w:space="0" w:color="auto"/>
            </w:tcBorders>
            <w:shd w:val="clear" w:color="000000" w:fill="D9D9D9"/>
            <w:noWrap/>
            <w:vAlign w:val="center"/>
            <w:hideMark/>
          </w:tcPr>
          <w:p w14:paraId="3403126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74E568A2"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1FEBF4AE"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3A168B5B" w14:textId="7CA4841A" w:rsidR="00095FEA" w:rsidRPr="00095FEA" w:rsidRDefault="00095FEA" w:rsidP="00095FEA">
            <w:pPr>
              <w:jc w:val="right"/>
              <w:rPr>
                <w:rFonts w:ascii="Courier" w:hAnsi="Courier" w:cs="Calibri"/>
                <w:color w:val="000000"/>
                <w:sz w:val="15"/>
                <w:szCs w:val="15"/>
              </w:rPr>
            </w:pPr>
          </w:p>
        </w:tc>
      </w:tr>
      <w:tr w:rsidR="00095FEA" w:rsidRPr="00095FEA" w14:paraId="458FBCF7"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76E9964"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17</w:t>
            </w:r>
          </w:p>
        </w:tc>
        <w:tc>
          <w:tcPr>
            <w:tcW w:w="1817" w:type="pct"/>
            <w:tcBorders>
              <w:top w:val="nil"/>
              <w:left w:val="nil"/>
              <w:bottom w:val="single" w:sz="4" w:space="0" w:color="auto"/>
              <w:right w:val="single" w:sz="4" w:space="0" w:color="auto"/>
            </w:tcBorders>
            <w:shd w:val="clear" w:color="000000" w:fill="D9D9D9"/>
            <w:vAlign w:val="center"/>
            <w:hideMark/>
          </w:tcPr>
          <w:p w14:paraId="48FF697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umývací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097D054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C3FED27"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5B79B6C6"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765C050" w14:textId="4E6CD347" w:rsidR="00095FEA" w:rsidRPr="00095FEA" w:rsidRDefault="00095FEA" w:rsidP="00095FEA">
            <w:pPr>
              <w:jc w:val="right"/>
              <w:rPr>
                <w:rFonts w:ascii="Courier" w:hAnsi="Courier" w:cs="Calibri"/>
                <w:color w:val="000000"/>
                <w:sz w:val="15"/>
                <w:szCs w:val="15"/>
              </w:rPr>
            </w:pPr>
          </w:p>
        </w:tc>
      </w:tr>
      <w:tr w:rsidR="00095FEA" w:rsidRPr="00095FEA" w14:paraId="43E3FC4B"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6512BE5"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18</w:t>
            </w:r>
          </w:p>
        </w:tc>
        <w:tc>
          <w:tcPr>
            <w:tcW w:w="1817" w:type="pct"/>
            <w:tcBorders>
              <w:top w:val="nil"/>
              <w:left w:val="nil"/>
              <w:bottom w:val="single" w:sz="4" w:space="0" w:color="auto"/>
              <w:right w:val="single" w:sz="4" w:space="0" w:color="auto"/>
            </w:tcBorders>
            <w:shd w:val="clear" w:color="000000" w:fill="D9D9D9"/>
            <w:vAlign w:val="center"/>
            <w:hideMark/>
          </w:tcPr>
          <w:p w14:paraId="630DB3B3"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Skriňa chladiaca</w:t>
            </w:r>
          </w:p>
        </w:tc>
        <w:tc>
          <w:tcPr>
            <w:tcW w:w="521" w:type="pct"/>
            <w:tcBorders>
              <w:top w:val="nil"/>
              <w:left w:val="nil"/>
              <w:bottom w:val="single" w:sz="4" w:space="0" w:color="auto"/>
              <w:right w:val="single" w:sz="4" w:space="0" w:color="auto"/>
            </w:tcBorders>
            <w:shd w:val="clear" w:color="000000" w:fill="D9D9D9"/>
            <w:noWrap/>
            <w:vAlign w:val="center"/>
            <w:hideMark/>
          </w:tcPr>
          <w:p w14:paraId="1FB3CD1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4FD0D1BD"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190B1156"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58A4C344" w14:textId="3FF2321F" w:rsidR="00095FEA" w:rsidRPr="00095FEA" w:rsidRDefault="00095FEA" w:rsidP="00095FEA">
            <w:pPr>
              <w:jc w:val="right"/>
              <w:rPr>
                <w:rFonts w:ascii="Courier" w:hAnsi="Courier" w:cs="Calibri"/>
                <w:color w:val="000000"/>
                <w:sz w:val="15"/>
                <w:szCs w:val="15"/>
              </w:rPr>
            </w:pPr>
          </w:p>
        </w:tc>
      </w:tr>
      <w:tr w:rsidR="00095FEA" w:rsidRPr="00095FEA" w14:paraId="739A9839"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1C529500"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19</w:t>
            </w:r>
          </w:p>
        </w:tc>
        <w:tc>
          <w:tcPr>
            <w:tcW w:w="1817" w:type="pct"/>
            <w:tcBorders>
              <w:top w:val="nil"/>
              <w:left w:val="nil"/>
              <w:bottom w:val="single" w:sz="4" w:space="0" w:color="auto"/>
              <w:right w:val="single" w:sz="4" w:space="0" w:color="auto"/>
            </w:tcBorders>
            <w:shd w:val="clear" w:color="000000" w:fill="D9D9D9"/>
            <w:vAlign w:val="center"/>
            <w:hideMark/>
          </w:tcPr>
          <w:p w14:paraId="272AECF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Polica nástenná dvojdielna</w:t>
            </w:r>
          </w:p>
        </w:tc>
        <w:tc>
          <w:tcPr>
            <w:tcW w:w="521" w:type="pct"/>
            <w:tcBorders>
              <w:top w:val="nil"/>
              <w:left w:val="nil"/>
              <w:bottom w:val="single" w:sz="4" w:space="0" w:color="auto"/>
              <w:right w:val="single" w:sz="4" w:space="0" w:color="auto"/>
            </w:tcBorders>
            <w:shd w:val="clear" w:color="000000" w:fill="D9D9D9"/>
            <w:noWrap/>
            <w:vAlign w:val="center"/>
            <w:hideMark/>
          </w:tcPr>
          <w:p w14:paraId="34D213B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7A4AB4E8"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1F0B244A"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097BF60A" w14:textId="4979953F" w:rsidR="00095FEA" w:rsidRPr="00095FEA" w:rsidRDefault="00095FEA" w:rsidP="00095FEA">
            <w:pPr>
              <w:jc w:val="right"/>
              <w:rPr>
                <w:rFonts w:ascii="Courier" w:hAnsi="Courier" w:cs="Calibri"/>
                <w:color w:val="000000"/>
                <w:sz w:val="15"/>
                <w:szCs w:val="15"/>
              </w:rPr>
            </w:pPr>
          </w:p>
        </w:tc>
      </w:tr>
      <w:tr w:rsidR="00095FEA" w:rsidRPr="00095FEA" w14:paraId="23E39132"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0CCEC490"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20</w:t>
            </w:r>
          </w:p>
        </w:tc>
        <w:tc>
          <w:tcPr>
            <w:tcW w:w="1817" w:type="pct"/>
            <w:tcBorders>
              <w:top w:val="nil"/>
              <w:left w:val="nil"/>
              <w:bottom w:val="single" w:sz="4" w:space="0" w:color="auto"/>
              <w:right w:val="single" w:sz="4" w:space="0" w:color="auto"/>
            </w:tcBorders>
            <w:shd w:val="clear" w:color="000000" w:fill="D9D9D9"/>
            <w:vAlign w:val="center"/>
            <w:hideMark/>
          </w:tcPr>
          <w:p w14:paraId="7357738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Krájač zeleniny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7CF89447"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675D6080"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044C005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2B4F9E4" w14:textId="585F5E63" w:rsidR="00095FEA" w:rsidRPr="00095FEA" w:rsidRDefault="00095FEA" w:rsidP="00095FEA">
            <w:pPr>
              <w:jc w:val="right"/>
              <w:rPr>
                <w:rFonts w:ascii="Courier" w:hAnsi="Courier" w:cs="Calibri"/>
                <w:color w:val="000000"/>
                <w:sz w:val="15"/>
                <w:szCs w:val="15"/>
              </w:rPr>
            </w:pPr>
          </w:p>
        </w:tc>
      </w:tr>
      <w:tr w:rsidR="00095FEA" w:rsidRPr="00095FEA" w14:paraId="42F3C771"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6C45FE42"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21</w:t>
            </w:r>
          </w:p>
        </w:tc>
        <w:tc>
          <w:tcPr>
            <w:tcW w:w="1817" w:type="pct"/>
            <w:tcBorders>
              <w:top w:val="nil"/>
              <w:left w:val="nil"/>
              <w:bottom w:val="single" w:sz="4" w:space="0" w:color="auto"/>
              <w:right w:val="single" w:sz="4" w:space="0" w:color="auto"/>
            </w:tcBorders>
            <w:shd w:val="clear" w:color="000000" w:fill="D9D9D9"/>
            <w:vAlign w:val="center"/>
            <w:hideMark/>
          </w:tcPr>
          <w:p w14:paraId="543814AC"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pracovný</w:t>
            </w:r>
          </w:p>
        </w:tc>
        <w:tc>
          <w:tcPr>
            <w:tcW w:w="521" w:type="pct"/>
            <w:tcBorders>
              <w:top w:val="nil"/>
              <w:left w:val="nil"/>
              <w:bottom w:val="single" w:sz="4" w:space="0" w:color="auto"/>
              <w:right w:val="single" w:sz="4" w:space="0" w:color="auto"/>
            </w:tcBorders>
            <w:shd w:val="clear" w:color="000000" w:fill="D9D9D9"/>
            <w:noWrap/>
            <w:vAlign w:val="center"/>
            <w:hideMark/>
          </w:tcPr>
          <w:p w14:paraId="067DFD81"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A72EA5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1596144F"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3995CD5A" w14:textId="5DB4E743" w:rsidR="00095FEA" w:rsidRPr="00095FEA" w:rsidRDefault="00095FEA" w:rsidP="00095FEA">
            <w:pPr>
              <w:jc w:val="right"/>
              <w:rPr>
                <w:rFonts w:ascii="Courier" w:hAnsi="Courier" w:cs="Calibri"/>
                <w:color w:val="000000"/>
                <w:sz w:val="15"/>
                <w:szCs w:val="15"/>
              </w:rPr>
            </w:pPr>
          </w:p>
        </w:tc>
      </w:tr>
      <w:tr w:rsidR="00095FEA" w:rsidRPr="00095FEA" w14:paraId="1FDE86F4"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1D371A69"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22</w:t>
            </w:r>
          </w:p>
        </w:tc>
        <w:tc>
          <w:tcPr>
            <w:tcW w:w="1817" w:type="pct"/>
            <w:tcBorders>
              <w:top w:val="nil"/>
              <w:left w:val="nil"/>
              <w:bottom w:val="single" w:sz="4" w:space="0" w:color="auto"/>
              <w:right w:val="single" w:sz="4" w:space="0" w:color="auto"/>
            </w:tcBorders>
            <w:shd w:val="clear" w:color="000000" w:fill="D9D9D9"/>
            <w:vAlign w:val="center"/>
            <w:hideMark/>
          </w:tcPr>
          <w:p w14:paraId="65FCF83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Robot univerzálny</w:t>
            </w:r>
          </w:p>
        </w:tc>
        <w:tc>
          <w:tcPr>
            <w:tcW w:w="521" w:type="pct"/>
            <w:tcBorders>
              <w:top w:val="nil"/>
              <w:left w:val="nil"/>
              <w:bottom w:val="single" w:sz="4" w:space="0" w:color="auto"/>
              <w:right w:val="single" w:sz="4" w:space="0" w:color="auto"/>
            </w:tcBorders>
            <w:shd w:val="clear" w:color="000000" w:fill="D9D9D9"/>
            <w:noWrap/>
            <w:vAlign w:val="center"/>
            <w:hideMark/>
          </w:tcPr>
          <w:p w14:paraId="34CC7B61"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3A600B2"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27578F1"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5FAD8BF1" w14:textId="0018D361" w:rsidR="00095FEA" w:rsidRPr="00095FEA" w:rsidRDefault="00095FEA" w:rsidP="00095FEA">
            <w:pPr>
              <w:jc w:val="right"/>
              <w:rPr>
                <w:rFonts w:ascii="Courier" w:hAnsi="Courier" w:cs="Calibri"/>
                <w:color w:val="000000"/>
                <w:sz w:val="15"/>
                <w:szCs w:val="15"/>
              </w:rPr>
            </w:pPr>
          </w:p>
        </w:tc>
      </w:tr>
      <w:tr w:rsidR="00095FEA" w:rsidRPr="00095FEA" w14:paraId="2041079E"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6EBEF6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23</w:t>
            </w:r>
          </w:p>
        </w:tc>
        <w:tc>
          <w:tcPr>
            <w:tcW w:w="1817" w:type="pct"/>
            <w:tcBorders>
              <w:top w:val="nil"/>
              <w:left w:val="nil"/>
              <w:bottom w:val="single" w:sz="4" w:space="0" w:color="auto"/>
              <w:right w:val="single" w:sz="4" w:space="0" w:color="auto"/>
            </w:tcBorders>
            <w:shd w:val="clear" w:color="000000" w:fill="D9D9D9"/>
            <w:vAlign w:val="center"/>
            <w:hideMark/>
          </w:tcPr>
          <w:p w14:paraId="144CBF3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Regál nerezový</w:t>
            </w:r>
          </w:p>
        </w:tc>
        <w:tc>
          <w:tcPr>
            <w:tcW w:w="521" w:type="pct"/>
            <w:tcBorders>
              <w:top w:val="nil"/>
              <w:left w:val="nil"/>
              <w:bottom w:val="single" w:sz="4" w:space="0" w:color="auto"/>
              <w:right w:val="single" w:sz="4" w:space="0" w:color="auto"/>
            </w:tcBorders>
            <w:shd w:val="clear" w:color="000000" w:fill="D9D9D9"/>
            <w:noWrap/>
            <w:vAlign w:val="center"/>
            <w:hideMark/>
          </w:tcPr>
          <w:p w14:paraId="5F50E85D"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3DEF1EE3"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1980C1E9"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B9BBA25" w14:textId="5371E224" w:rsidR="00095FEA" w:rsidRPr="00095FEA" w:rsidRDefault="00095FEA" w:rsidP="00095FEA">
            <w:pPr>
              <w:jc w:val="right"/>
              <w:rPr>
                <w:rFonts w:ascii="Courier" w:hAnsi="Courier" w:cs="Calibri"/>
                <w:color w:val="000000"/>
                <w:sz w:val="15"/>
                <w:szCs w:val="15"/>
              </w:rPr>
            </w:pPr>
          </w:p>
        </w:tc>
      </w:tr>
      <w:tr w:rsidR="00095FEA" w:rsidRPr="00095FEA" w14:paraId="214DFFFC"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79CDFAB5"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24</w:t>
            </w:r>
          </w:p>
        </w:tc>
        <w:tc>
          <w:tcPr>
            <w:tcW w:w="1817" w:type="pct"/>
            <w:tcBorders>
              <w:top w:val="nil"/>
              <w:left w:val="nil"/>
              <w:bottom w:val="single" w:sz="4" w:space="0" w:color="auto"/>
              <w:right w:val="single" w:sz="4" w:space="0" w:color="auto"/>
            </w:tcBorders>
            <w:shd w:val="clear" w:color="000000" w:fill="D9D9D9"/>
            <w:vAlign w:val="center"/>
            <w:hideMark/>
          </w:tcPr>
          <w:p w14:paraId="6E17E870"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Drez lisovaný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263D061A"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E1FDF3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77C27380"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9D5FCBE" w14:textId="52FD57DE" w:rsidR="00095FEA" w:rsidRPr="00095FEA" w:rsidRDefault="00095FEA" w:rsidP="00095FEA">
            <w:pPr>
              <w:jc w:val="right"/>
              <w:rPr>
                <w:rFonts w:ascii="Courier" w:hAnsi="Courier" w:cs="Calibri"/>
                <w:color w:val="000000"/>
                <w:sz w:val="15"/>
                <w:szCs w:val="15"/>
              </w:rPr>
            </w:pPr>
          </w:p>
        </w:tc>
      </w:tr>
      <w:tr w:rsidR="00095FEA" w:rsidRPr="00095FEA" w14:paraId="7651B2CB"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48621CD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25</w:t>
            </w:r>
          </w:p>
        </w:tc>
        <w:tc>
          <w:tcPr>
            <w:tcW w:w="1817" w:type="pct"/>
            <w:tcBorders>
              <w:top w:val="nil"/>
              <w:left w:val="nil"/>
              <w:bottom w:val="single" w:sz="4" w:space="0" w:color="auto"/>
              <w:right w:val="single" w:sz="4" w:space="0" w:color="auto"/>
            </w:tcBorders>
            <w:shd w:val="clear" w:color="000000" w:fill="D9D9D9"/>
            <w:vAlign w:val="center"/>
            <w:hideMark/>
          </w:tcPr>
          <w:p w14:paraId="76FA64E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Regál nerezový</w:t>
            </w:r>
          </w:p>
        </w:tc>
        <w:tc>
          <w:tcPr>
            <w:tcW w:w="521" w:type="pct"/>
            <w:tcBorders>
              <w:top w:val="nil"/>
              <w:left w:val="nil"/>
              <w:bottom w:val="single" w:sz="4" w:space="0" w:color="auto"/>
              <w:right w:val="single" w:sz="4" w:space="0" w:color="auto"/>
            </w:tcBorders>
            <w:shd w:val="clear" w:color="000000" w:fill="D9D9D9"/>
            <w:noWrap/>
            <w:vAlign w:val="center"/>
            <w:hideMark/>
          </w:tcPr>
          <w:p w14:paraId="7EFF216D"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1CB25580"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0086CF91"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4ED5ACC4" w14:textId="5C20D07D" w:rsidR="00095FEA" w:rsidRPr="00095FEA" w:rsidRDefault="00095FEA" w:rsidP="00095FEA">
            <w:pPr>
              <w:jc w:val="right"/>
              <w:rPr>
                <w:rFonts w:ascii="Courier" w:hAnsi="Courier" w:cs="Calibri"/>
                <w:color w:val="000000"/>
                <w:sz w:val="15"/>
                <w:szCs w:val="15"/>
              </w:rPr>
            </w:pPr>
          </w:p>
        </w:tc>
      </w:tr>
      <w:tr w:rsidR="00095FEA" w:rsidRPr="00095FEA" w14:paraId="19F94328"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7450803"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26</w:t>
            </w:r>
          </w:p>
        </w:tc>
        <w:tc>
          <w:tcPr>
            <w:tcW w:w="1817" w:type="pct"/>
            <w:tcBorders>
              <w:top w:val="nil"/>
              <w:left w:val="nil"/>
              <w:bottom w:val="single" w:sz="4" w:space="0" w:color="auto"/>
              <w:right w:val="single" w:sz="4" w:space="0" w:color="auto"/>
            </w:tcBorders>
            <w:shd w:val="clear" w:color="000000" w:fill="D9D9D9"/>
            <w:vAlign w:val="center"/>
            <w:hideMark/>
          </w:tcPr>
          <w:p w14:paraId="6E513514"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Umývačka riadu podpultová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3C6E1FE0"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67C9A58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3DDFD4A8"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4EEDF5BD" w14:textId="71EB3A60" w:rsidR="00095FEA" w:rsidRPr="00095FEA" w:rsidRDefault="00095FEA" w:rsidP="00095FEA">
            <w:pPr>
              <w:jc w:val="right"/>
              <w:rPr>
                <w:rFonts w:ascii="Courier" w:hAnsi="Courier" w:cs="Calibri"/>
                <w:color w:val="000000"/>
                <w:sz w:val="15"/>
                <w:szCs w:val="15"/>
              </w:rPr>
            </w:pPr>
          </w:p>
        </w:tc>
      </w:tr>
      <w:tr w:rsidR="00095FEA" w:rsidRPr="00095FEA" w14:paraId="5D1DAB2F"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0A9213CD"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27</w:t>
            </w:r>
          </w:p>
        </w:tc>
        <w:tc>
          <w:tcPr>
            <w:tcW w:w="1817" w:type="pct"/>
            <w:tcBorders>
              <w:top w:val="nil"/>
              <w:left w:val="nil"/>
              <w:bottom w:val="single" w:sz="4" w:space="0" w:color="auto"/>
              <w:right w:val="single" w:sz="4" w:space="0" w:color="auto"/>
            </w:tcBorders>
            <w:shd w:val="clear" w:color="000000" w:fill="D9D9D9"/>
            <w:vAlign w:val="center"/>
            <w:hideMark/>
          </w:tcPr>
          <w:p w14:paraId="210E50C7"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pracovný</w:t>
            </w:r>
          </w:p>
        </w:tc>
        <w:tc>
          <w:tcPr>
            <w:tcW w:w="521" w:type="pct"/>
            <w:tcBorders>
              <w:top w:val="nil"/>
              <w:left w:val="nil"/>
              <w:bottom w:val="single" w:sz="4" w:space="0" w:color="auto"/>
              <w:right w:val="single" w:sz="4" w:space="0" w:color="auto"/>
            </w:tcBorders>
            <w:shd w:val="clear" w:color="000000" w:fill="D9D9D9"/>
            <w:noWrap/>
            <w:vAlign w:val="center"/>
            <w:hideMark/>
          </w:tcPr>
          <w:p w14:paraId="3D3DA9B3"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1A415D7"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0EE69C78"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400D6663" w14:textId="682B7573" w:rsidR="00095FEA" w:rsidRPr="00095FEA" w:rsidRDefault="00095FEA" w:rsidP="00095FEA">
            <w:pPr>
              <w:jc w:val="right"/>
              <w:rPr>
                <w:rFonts w:ascii="Courier" w:hAnsi="Courier" w:cs="Calibri"/>
                <w:color w:val="000000"/>
                <w:sz w:val="15"/>
                <w:szCs w:val="15"/>
              </w:rPr>
            </w:pPr>
          </w:p>
        </w:tc>
      </w:tr>
      <w:tr w:rsidR="00095FEA" w:rsidRPr="00095FEA" w14:paraId="375EF679"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63D09AF"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28</w:t>
            </w:r>
          </w:p>
        </w:tc>
        <w:tc>
          <w:tcPr>
            <w:tcW w:w="1817" w:type="pct"/>
            <w:tcBorders>
              <w:top w:val="nil"/>
              <w:left w:val="nil"/>
              <w:bottom w:val="single" w:sz="4" w:space="0" w:color="auto"/>
              <w:right w:val="single" w:sz="4" w:space="0" w:color="auto"/>
            </w:tcBorders>
            <w:shd w:val="clear" w:color="000000" w:fill="D9D9D9"/>
            <w:vAlign w:val="center"/>
            <w:hideMark/>
          </w:tcPr>
          <w:p w14:paraId="7EA94FB8"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Stôl umývací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40643B2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603F3EE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755E2DE3"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39136037" w14:textId="6645B14A" w:rsidR="00095FEA" w:rsidRPr="00095FEA" w:rsidRDefault="00095FEA" w:rsidP="00095FEA">
            <w:pPr>
              <w:jc w:val="right"/>
              <w:rPr>
                <w:rFonts w:ascii="Courier" w:hAnsi="Courier" w:cs="Calibri"/>
                <w:color w:val="000000"/>
                <w:sz w:val="15"/>
                <w:szCs w:val="15"/>
              </w:rPr>
            </w:pPr>
          </w:p>
        </w:tc>
      </w:tr>
      <w:tr w:rsidR="00095FEA" w:rsidRPr="00095FEA" w14:paraId="656090E8"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5122474A"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29</w:t>
            </w:r>
          </w:p>
        </w:tc>
        <w:tc>
          <w:tcPr>
            <w:tcW w:w="1817" w:type="pct"/>
            <w:tcBorders>
              <w:top w:val="nil"/>
              <w:left w:val="nil"/>
              <w:bottom w:val="single" w:sz="4" w:space="0" w:color="auto"/>
              <w:right w:val="single" w:sz="4" w:space="0" w:color="auto"/>
            </w:tcBorders>
            <w:shd w:val="clear" w:color="000000" w:fill="D9D9D9"/>
            <w:vAlign w:val="center"/>
            <w:hideMark/>
          </w:tcPr>
          <w:p w14:paraId="2B15B8BA"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Regál skladový</w:t>
            </w:r>
          </w:p>
        </w:tc>
        <w:tc>
          <w:tcPr>
            <w:tcW w:w="521" w:type="pct"/>
            <w:tcBorders>
              <w:top w:val="nil"/>
              <w:left w:val="nil"/>
              <w:bottom w:val="single" w:sz="4" w:space="0" w:color="auto"/>
              <w:right w:val="single" w:sz="4" w:space="0" w:color="auto"/>
            </w:tcBorders>
            <w:shd w:val="clear" w:color="000000" w:fill="D9D9D9"/>
            <w:noWrap/>
            <w:vAlign w:val="center"/>
            <w:hideMark/>
          </w:tcPr>
          <w:p w14:paraId="7B5C7F0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682FA81"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09D0E62E"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2E1B38D8" w14:textId="1AAF4F08" w:rsidR="00095FEA" w:rsidRPr="00095FEA" w:rsidRDefault="00095FEA" w:rsidP="00095FEA">
            <w:pPr>
              <w:jc w:val="right"/>
              <w:rPr>
                <w:rFonts w:ascii="Courier" w:hAnsi="Courier" w:cs="Calibri"/>
                <w:color w:val="000000"/>
                <w:sz w:val="15"/>
                <w:szCs w:val="15"/>
              </w:rPr>
            </w:pPr>
          </w:p>
        </w:tc>
      </w:tr>
      <w:tr w:rsidR="00095FEA" w:rsidRPr="00095FEA" w14:paraId="201B086C"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44A3F756"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30</w:t>
            </w:r>
          </w:p>
        </w:tc>
        <w:tc>
          <w:tcPr>
            <w:tcW w:w="1817" w:type="pct"/>
            <w:tcBorders>
              <w:top w:val="nil"/>
              <w:left w:val="nil"/>
              <w:bottom w:val="single" w:sz="4" w:space="0" w:color="auto"/>
              <w:right w:val="single" w:sz="4" w:space="0" w:color="auto"/>
            </w:tcBorders>
            <w:shd w:val="clear" w:color="000000" w:fill="D9D9D9"/>
            <w:vAlign w:val="center"/>
            <w:hideMark/>
          </w:tcPr>
          <w:p w14:paraId="61547D06"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Skriňa chladiaca</w:t>
            </w:r>
          </w:p>
        </w:tc>
        <w:tc>
          <w:tcPr>
            <w:tcW w:w="521" w:type="pct"/>
            <w:tcBorders>
              <w:top w:val="nil"/>
              <w:left w:val="nil"/>
              <w:bottom w:val="single" w:sz="4" w:space="0" w:color="auto"/>
              <w:right w:val="single" w:sz="4" w:space="0" w:color="auto"/>
            </w:tcBorders>
            <w:shd w:val="clear" w:color="000000" w:fill="D9D9D9"/>
            <w:noWrap/>
            <w:vAlign w:val="center"/>
            <w:hideMark/>
          </w:tcPr>
          <w:p w14:paraId="014D46C5"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CA0A32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099FA966"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4D325CB2" w14:textId="5277B601" w:rsidR="00095FEA" w:rsidRPr="00095FEA" w:rsidRDefault="00095FEA" w:rsidP="00095FEA">
            <w:pPr>
              <w:jc w:val="right"/>
              <w:rPr>
                <w:rFonts w:ascii="Courier" w:hAnsi="Courier" w:cs="Calibri"/>
                <w:color w:val="000000"/>
                <w:sz w:val="15"/>
                <w:szCs w:val="15"/>
              </w:rPr>
            </w:pPr>
          </w:p>
        </w:tc>
      </w:tr>
      <w:tr w:rsidR="00095FEA" w:rsidRPr="00095FEA" w14:paraId="7C5A94EA"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481EDAA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31</w:t>
            </w:r>
          </w:p>
        </w:tc>
        <w:tc>
          <w:tcPr>
            <w:tcW w:w="1817" w:type="pct"/>
            <w:tcBorders>
              <w:top w:val="nil"/>
              <w:left w:val="nil"/>
              <w:bottom w:val="single" w:sz="4" w:space="0" w:color="auto"/>
              <w:right w:val="single" w:sz="4" w:space="0" w:color="auto"/>
            </w:tcBorders>
            <w:shd w:val="clear" w:color="000000" w:fill="D9D9D9"/>
            <w:vAlign w:val="center"/>
            <w:hideMark/>
          </w:tcPr>
          <w:p w14:paraId="62B7BE3E"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Drez zváraný s príslušenstvom</w:t>
            </w:r>
          </w:p>
        </w:tc>
        <w:tc>
          <w:tcPr>
            <w:tcW w:w="521" w:type="pct"/>
            <w:tcBorders>
              <w:top w:val="nil"/>
              <w:left w:val="nil"/>
              <w:bottom w:val="single" w:sz="4" w:space="0" w:color="auto"/>
              <w:right w:val="single" w:sz="4" w:space="0" w:color="auto"/>
            </w:tcBorders>
            <w:shd w:val="clear" w:color="000000" w:fill="D9D9D9"/>
            <w:noWrap/>
            <w:vAlign w:val="center"/>
            <w:hideMark/>
          </w:tcPr>
          <w:p w14:paraId="3E0A2E7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27A61C59"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1</w:t>
            </w:r>
          </w:p>
        </w:tc>
        <w:tc>
          <w:tcPr>
            <w:tcW w:w="943" w:type="pct"/>
            <w:tcBorders>
              <w:top w:val="nil"/>
              <w:left w:val="nil"/>
              <w:bottom w:val="single" w:sz="4" w:space="0" w:color="auto"/>
              <w:right w:val="single" w:sz="4" w:space="0" w:color="auto"/>
            </w:tcBorders>
            <w:shd w:val="clear" w:color="auto" w:fill="auto"/>
            <w:vAlign w:val="center"/>
            <w:hideMark/>
          </w:tcPr>
          <w:p w14:paraId="2A9A38E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7984F291" w14:textId="558E24DF" w:rsidR="00095FEA" w:rsidRPr="00095FEA" w:rsidRDefault="00095FEA" w:rsidP="00095FEA">
            <w:pPr>
              <w:jc w:val="right"/>
              <w:rPr>
                <w:rFonts w:ascii="Courier" w:hAnsi="Courier" w:cs="Calibri"/>
                <w:color w:val="000000"/>
                <w:sz w:val="15"/>
                <w:szCs w:val="15"/>
              </w:rPr>
            </w:pPr>
          </w:p>
        </w:tc>
      </w:tr>
      <w:tr w:rsidR="00095FEA" w:rsidRPr="00095FEA" w14:paraId="4A460575"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A0FD91B"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32</w:t>
            </w:r>
          </w:p>
        </w:tc>
        <w:tc>
          <w:tcPr>
            <w:tcW w:w="1817" w:type="pct"/>
            <w:tcBorders>
              <w:top w:val="nil"/>
              <w:left w:val="nil"/>
              <w:bottom w:val="single" w:sz="4" w:space="0" w:color="auto"/>
              <w:right w:val="single" w:sz="4" w:space="0" w:color="auto"/>
            </w:tcBorders>
            <w:shd w:val="clear" w:color="000000" w:fill="D9D9D9"/>
            <w:vAlign w:val="center"/>
            <w:hideMark/>
          </w:tcPr>
          <w:p w14:paraId="0D08C3A4"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Skriňa chladiaca</w:t>
            </w:r>
          </w:p>
        </w:tc>
        <w:tc>
          <w:tcPr>
            <w:tcW w:w="521" w:type="pct"/>
            <w:tcBorders>
              <w:top w:val="nil"/>
              <w:left w:val="nil"/>
              <w:bottom w:val="single" w:sz="4" w:space="0" w:color="auto"/>
              <w:right w:val="single" w:sz="4" w:space="0" w:color="auto"/>
            </w:tcBorders>
            <w:shd w:val="clear" w:color="000000" w:fill="D9D9D9"/>
            <w:noWrap/>
            <w:vAlign w:val="center"/>
            <w:hideMark/>
          </w:tcPr>
          <w:p w14:paraId="24463476"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34574A17"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13C2292D"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1AB26E81" w14:textId="4929570D" w:rsidR="00095FEA" w:rsidRPr="00095FEA" w:rsidRDefault="00095FEA" w:rsidP="00095FEA">
            <w:pPr>
              <w:jc w:val="right"/>
              <w:rPr>
                <w:rFonts w:ascii="Courier" w:hAnsi="Courier" w:cs="Calibri"/>
                <w:color w:val="000000"/>
                <w:sz w:val="15"/>
                <w:szCs w:val="15"/>
              </w:rPr>
            </w:pPr>
          </w:p>
        </w:tc>
      </w:tr>
      <w:tr w:rsidR="00095FEA" w:rsidRPr="00095FEA" w14:paraId="007C1AB5"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7B4C34FD"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33</w:t>
            </w:r>
          </w:p>
        </w:tc>
        <w:tc>
          <w:tcPr>
            <w:tcW w:w="1817" w:type="pct"/>
            <w:tcBorders>
              <w:top w:val="nil"/>
              <w:left w:val="nil"/>
              <w:bottom w:val="single" w:sz="4" w:space="0" w:color="auto"/>
              <w:right w:val="single" w:sz="4" w:space="0" w:color="auto"/>
            </w:tcBorders>
            <w:shd w:val="clear" w:color="000000" w:fill="D9D9D9"/>
            <w:vAlign w:val="center"/>
            <w:hideMark/>
          </w:tcPr>
          <w:p w14:paraId="3599C5CC"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 xml:space="preserve">Skriňa mraziaca        </w:t>
            </w:r>
          </w:p>
        </w:tc>
        <w:tc>
          <w:tcPr>
            <w:tcW w:w="521" w:type="pct"/>
            <w:tcBorders>
              <w:top w:val="nil"/>
              <w:left w:val="nil"/>
              <w:bottom w:val="single" w:sz="4" w:space="0" w:color="auto"/>
              <w:right w:val="single" w:sz="4" w:space="0" w:color="auto"/>
            </w:tcBorders>
            <w:shd w:val="clear" w:color="000000" w:fill="D9D9D9"/>
            <w:noWrap/>
            <w:vAlign w:val="center"/>
            <w:hideMark/>
          </w:tcPr>
          <w:p w14:paraId="6745EE8F"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00DDE0C9"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5B0523A8"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6F35DD6A" w14:textId="51FD77F8" w:rsidR="00095FEA" w:rsidRPr="00095FEA" w:rsidRDefault="00095FEA" w:rsidP="00095FEA">
            <w:pPr>
              <w:jc w:val="right"/>
              <w:rPr>
                <w:rFonts w:ascii="Courier" w:hAnsi="Courier" w:cs="Calibri"/>
                <w:color w:val="000000"/>
                <w:sz w:val="15"/>
                <w:szCs w:val="15"/>
              </w:rPr>
            </w:pPr>
          </w:p>
        </w:tc>
      </w:tr>
      <w:tr w:rsidR="00095FEA" w:rsidRPr="00095FEA" w14:paraId="62D0C2E7" w14:textId="77777777" w:rsidTr="00095FEA">
        <w:trPr>
          <w:trHeight w:val="300"/>
        </w:trPr>
        <w:tc>
          <w:tcPr>
            <w:tcW w:w="255" w:type="pct"/>
            <w:tcBorders>
              <w:top w:val="nil"/>
              <w:left w:val="single" w:sz="8" w:space="0" w:color="auto"/>
              <w:bottom w:val="single" w:sz="4" w:space="0" w:color="auto"/>
              <w:right w:val="single" w:sz="4" w:space="0" w:color="auto"/>
            </w:tcBorders>
            <w:shd w:val="clear" w:color="000000" w:fill="D9D9D9"/>
            <w:vAlign w:val="center"/>
            <w:hideMark/>
          </w:tcPr>
          <w:p w14:paraId="34193426"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34</w:t>
            </w:r>
          </w:p>
        </w:tc>
        <w:tc>
          <w:tcPr>
            <w:tcW w:w="1817" w:type="pct"/>
            <w:tcBorders>
              <w:top w:val="nil"/>
              <w:left w:val="nil"/>
              <w:bottom w:val="single" w:sz="4" w:space="0" w:color="auto"/>
              <w:right w:val="single" w:sz="4" w:space="0" w:color="auto"/>
            </w:tcBorders>
            <w:shd w:val="clear" w:color="000000" w:fill="D9D9D9"/>
            <w:vAlign w:val="center"/>
            <w:hideMark/>
          </w:tcPr>
          <w:p w14:paraId="45F25798"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Regál skladový</w:t>
            </w:r>
          </w:p>
        </w:tc>
        <w:tc>
          <w:tcPr>
            <w:tcW w:w="521" w:type="pct"/>
            <w:tcBorders>
              <w:top w:val="nil"/>
              <w:left w:val="nil"/>
              <w:bottom w:val="single" w:sz="4" w:space="0" w:color="auto"/>
              <w:right w:val="single" w:sz="4" w:space="0" w:color="auto"/>
            </w:tcBorders>
            <w:shd w:val="clear" w:color="000000" w:fill="D9D9D9"/>
            <w:noWrap/>
            <w:vAlign w:val="center"/>
            <w:hideMark/>
          </w:tcPr>
          <w:p w14:paraId="7D1733A0"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4" w:space="0" w:color="auto"/>
              <w:right w:val="single" w:sz="4" w:space="0" w:color="auto"/>
            </w:tcBorders>
            <w:shd w:val="clear" w:color="000000" w:fill="D9D9D9"/>
            <w:noWrap/>
            <w:vAlign w:val="center"/>
            <w:hideMark/>
          </w:tcPr>
          <w:p w14:paraId="7E247BB4"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4" w:space="0" w:color="auto"/>
              <w:right w:val="single" w:sz="4" w:space="0" w:color="auto"/>
            </w:tcBorders>
            <w:shd w:val="clear" w:color="auto" w:fill="auto"/>
            <w:vAlign w:val="center"/>
            <w:hideMark/>
          </w:tcPr>
          <w:p w14:paraId="58AAAEE3"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4" w:space="0" w:color="auto"/>
              <w:right w:val="single" w:sz="8" w:space="0" w:color="auto"/>
            </w:tcBorders>
            <w:shd w:val="clear" w:color="000000" w:fill="D9D9D9"/>
            <w:noWrap/>
            <w:vAlign w:val="center"/>
            <w:hideMark/>
          </w:tcPr>
          <w:p w14:paraId="2704161B" w14:textId="03F054AA" w:rsidR="00095FEA" w:rsidRPr="00095FEA" w:rsidRDefault="00095FEA" w:rsidP="00095FEA">
            <w:pPr>
              <w:jc w:val="right"/>
              <w:rPr>
                <w:rFonts w:ascii="Courier" w:hAnsi="Courier" w:cs="Calibri"/>
                <w:color w:val="000000"/>
                <w:sz w:val="15"/>
                <w:szCs w:val="15"/>
              </w:rPr>
            </w:pPr>
          </w:p>
        </w:tc>
      </w:tr>
      <w:tr w:rsidR="00095FEA" w:rsidRPr="00095FEA" w14:paraId="35DD34D5" w14:textId="77777777" w:rsidTr="00095FEA">
        <w:trPr>
          <w:trHeight w:val="320"/>
        </w:trPr>
        <w:tc>
          <w:tcPr>
            <w:tcW w:w="255" w:type="pct"/>
            <w:tcBorders>
              <w:top w:val="nil"/>
              <w:left w:val="single" w:sz="8" w:space="0" w:color="auto"/>
              <w:bottom w:val="single" w:sz="8" w:space="0" w:color="auto"/>
              <w:right w:val="single" w:sz="4" w:space="0" w:color="auto"/>
            </w:tcBorders>
            <w:shd w:val="clear" w:color="000000" w:fill="D9D9D9"/>
            <w:vAlign w:val="center"/>
            <w:hideMark/>
          </w:tcPr>
          <w:p w14:paraId="7DD2017D"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35</w:t>
            </w:r>
          </w:p>
        </w:tc>
        <w:tc>
          <w:tcPr>
            <w:tcW w:w="1817" w:type="pct"/>
            <w:tcBorders>
              <w:top w:val="nil"/>
              <w:left w:val="nil"/>
              <w:bottom w:val="single" w:sz="8" w:space="0" w:color="auto"/>
              <w:right w:val="single" w:sz="4" w:space="0" w:color="auto"/>
            </w:tcBorders>
            <w:shd w:val="clear" w:color="000000" w:fill="D9D9D9"/>
            <w:vAlign w:val="center"/>
            <w:hideMark/>
          </w:tcPr>
          <w:p w14:paraId="7C9015FD" w14:textId="77777777" w:rsidR="00095FEA" w:rsidRPr="00095FEA" w:rsidRDefault="00095FEA" w:rsidP="00095FEA">
            <w:pPr>
              <w:rPr>
                <w:rFonts w:ascii="Courier" w:hAnsi="Courier" w:cs="Calibri"/>
                <w:color w:val="000000"/>
                <w:sz w:val="15"/>
                <w:szCs w:val="15"/>
              </w:rPr>
            </w:pPr>
            <w:r w:rsidRPr="00095FEA">
              <w:rPr>
                <w:rFonts w:ascii="Courier" w:hAnsi="Courier" w:cs="Calibri"/>
                <w:color w:val="000000"/>
                <w:sz w:val="15"/>
                <w:szCs w:val="15"/>
              </w:rPr>
              <w:t>Regál skladový</w:t>
            </w:r>
          </w:p>
        </w:tc>
        <w:tc>
          <w:tcPr>
            <w:tcW w:w="521" w:type="pct"/>
            <w:tcBorders>
              <w:top w:val="nil"/>
              <w:left w:val="nil"/>
              <w:bottom w:val="single" w:sz="8" w:space="0" w:color="auto"/>
              <w:right w:val="single" w:sz="4" w:space="0" w:color="auto"/>
            </w:tcBorders>
            <w:shd w:val="clear" w:color="000000" w:fill="D9D9D9"/>
            <w:noWrap/>
            <w:vAlign w:val="center"/>
            <w:hideMark/>
          </w:tcPr>
          <w:p w14:paraId="3EA8753C"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ks</w:t>
            </w:r>
          </w:p>
        </w:tc>
        <w:tc>
          <w:tcPr>
            <w:tcW w:w="521" w:type="pct"/>
            <w:tcBorders>
              <w:top w:val="nil"/>
              <w:left w:val="nil"/>
              <w:bottom w:val="single" w:sz="8" w:space="0" w:color="auto"/>
              <w:right w:val="single" w:sz="4" w:space="0" w:color="auto"/>
            </w:tcBorders>
            <w:shd w:val="clear" w:color="000000" w:fill="D9D9D9"/>
            <w:noWrap/>
            <w:vAlign w:val="center"/>
            <w:hideMark/>
          </w:tcPr>
          <w:p w14:paraId="5FA64F0B" w14:textId="77777777" w:rsidR="00095FEA" w:rsidRPr="00095FEA" w:rsidRDefault="00095FEA" w:rsidP="00095FEA">
            <w:pPr>
              <w:jc w:val="center"/>
              <w:rPr>
                <w:rFonts w:ascii="Courier" w:hAnsi="Courier" w:cs="Calibri"/>
                <w:color w:val="000000"/>
                <w:sz w:val="15"/>
                <w:szCs w:val="15"/>
              </w:rPr>
            </w:pPr>
            <w:r w:rsidRPr="00095FEA">
              <w:rPr>
                <w:rFonts w:ascii="Courier" w:hAnsi="Courier" w:cs="Calibri"/>
                <w:color w:val="000000"/>
                <w:sz w:val="15"/>
                <w:szCs w:val="15"/>
              </w:rPr>
              <w:t>2</w:t>
            </w:r>
          </w:p>
        </w:tc>
        <w:tc>
          <w:tcPr>
            <w:tcW w:w="943" w:type="pct"/>
            <w:tcBorders>
              <w:top w:val="nil"/>
              <w:left w:val="nil"/>
              <w:bottom w:val="single" w:sz="8" w:space="0" w:color="auto"/>
              <w:right w:val="single" w:sz="4" w:space="0" w:color="auto"/>
            </w:tcBorders>
            <w:shd w:val="clear" w:color="auto" w:fill="auto"/>
            <w:vAlign w:val="center"/>
            <w:hideMark/>
          </w:tcPr>
          <w:p w14:paraId="0A334772" w14:textId="77777777" w:rsidR="00095FEA" w:rsidRPr="00095FEA" w:rsidRDefault="00095FEA" w:rsidP="00095FEA">
            <w:pPr>
              <w:jc w:val="right"/>
              <w:rPr>
                <w:rFonts w:ascii="Courier" w:hAnsi="Courier" w:cs="Calibri"/>
                <w:color w:val="000000"/>
                <w:sz w:val="15"/>
                <w:szCs w:val="15"/>
              </w:rPr>
            </w:pPr>
            <w:r w:rsidRPr="00095FEA">
              <w:rPr>
                <w:rFonts w:ascii="Courier" w:hAnsi="Courier" w:cs="Calibri"/>
                <w:color w:val="000000"/>
                <w:sz w:val="15"/>
                <w:szCs w:val="15"/>
              </w:rPr>
              <w:t> </w:t>
            </w:r>
          </w:p>
        </w:tc>
        <w:tc>
          <w:tcPr>
            <w:tcW w:w="943" w:type="pct"/>
            <w:tcBorders>
              <w:top w:val="nil"/>
              <w:left w:val="nil"/>
              <w:bottom w:val="single" w:sz="8" w:space="0" w:color="auto"/>
              <w:right w:val="single" w:sz="8" w:space="0" w:color="auto"/>
            </w:tcBorders>
            <w:shd w:val="clear" w:color="000000" w:fill="D9D9D9"/>
            <w:noWrap/>
            <w:vAlign w:val="center"/>
            <w:hideMark/>
          </w:tcPr>
          <w:p w14:paraId="6C4889D9" w14:textId="35ECC2FE" w:rsidR="00095FEA" w:rsidRPr="00095FEA" w:rsidRDefault="00095FEA" w:rsidP="00095FEA">
            <w:pPr>
              <w:jc w:val="right"/>
              <w:rPr>
                <w:rFonts w:ascii="Courier" w:hAnsi="Courier" w:cs="Calibri"/>
                <w:color w:val="000000"/>
                <w:sz w:val="15"/>
                <w:szCs w:val="15"/>
              </w:rPr>
            </w:pPr>
          </w:p>
        </w:tc>
      </w:tr>
      <w:tr w:rsidR="00095FEA" w:rsidRPr="00095FEA" w14:paraId="1D51D5AB" w14:textId="77777777" w:rsidTr="00095FEA">
        <w:trPr>
          <w:trHeight w:val="300"/>
        </w:trPr>
        <w:tc>
          <w:tcPr>
            <w:tcW w:w="255" w:type="pct"/>
            <w:tcBorders>
              <w:top w:val="nil"/>
              <w:left w:val="nil"/>
              <w:bottom w:val="nil"/>
              <w:right w:val="nil"/>
            </w:tcBorders>
            <w:shd w:val="clear" w:color="auto" w:fill="auto"/>
            <w:noWrap/>
            <w:vAlign w:val="bottom"/>
            <w:hideMark/>
          </w:tcPr>
          <w:p w14:paraId="0240918B" w14:textId="77777777" w:rsidR="00095FEA" w:rsidRPr="00095FEA" w:rsidRDefault="00095FEA" w:rsidP="00095FEA">
            <w:pPr>
              <w:jc w:val="right"/>
              <w:rPr>
                <w:rFonts w:ascii="Courier" w:hAnsi="Courier" w:cs="Calibri"/>
                <w:color w:val="000000"/>
                <w:sz w:val="15"/>
                <w:szCs w:val="15"/>
              </w:rPr>
            </w:pPr>
          </w:p>
        </w:tc>
        <w:tc>
          <w:tcPr>
            <w:tcW w:w="1817" w:type="pct"/>
            <w:tcBorders>
              <w:top w:val="nil"/>
              <w:left w:val="nil"/>
              <w:bottom w:val="nil"/>
              <w:right w:val="nil"/>
            </w:tcBorders>
            <w:shd w:val="clear" w:color="auto" w:fill="auto"/>
            <w:noWrap/>
            <w:vAlign w:val="bottom"/>
            <w:hideMark/>
          </w:tcPr>
          <w:p w14:paraId="021C43E3" w14:textId="77777777" w:rsidR="00095FEA" w:rsidRPr="00095FEA" w:rsidRDefault="00095FEA" w:rsidP="00095FEA">
            <w:pPr>
              <w:rPr>
                <w:rFonts w:ascii="Courier" w:hAnsi="Courier"/>
                <w:sz w:val="15"/>
                <w:szCs w:val="15"/>
              </w:rPr>
            </w:pPr>
          </w:p>
        </w:tc>
        <w:tc>
          <w:tcPr>
            <w:tcW w:w="521" w:type="pct"/>
            <w:tcBorders>
              <w:top w:val="nil"/>
              <w:left w:val="nil"/>
              <w:bottom w:val="nil"/>
              <w:right w:val="nil"/>
            </w:tcBorders>
            <w:shd w:val="clear" w:color="auto" w:fill="auto"/>
            <w:noWrap/>
            <w:vAlign w:val="bottom"/>
            <w:hideMark/>
          </w:tcPr>
          <w:p w14:paraId="11650C66" w14:textId="77777777" w:rsidR="00095FEA" w:rsidRPr="00095FEA" w:rsidRDefault="00095FEA" w:rsidP="00095FEA">
            <w:pPr>
              <w:rPr>
                <w:rFonts w:ascii="Courier" w:hAnsi="Courier"/>
                <w:sz w:val="15"/>
                <w:szCs w:val="15"/>
              </w:rPr>
            </w:pPr>
          </w:p>
        </w:tc>
        <w:tc>
          <w:tcPr>
            <w:tcW w:w="521" w:type="pct"/>
            <w:tcBorders>
              <w:top w:val="nil"/>
              <w:left w:val="nil"/>
              <w:bottom w:val="nil"/>
              <w:right w:val="nil"/>
            </w:tcBorders>
            <w:shd w:val="clear" w:color="auto" w:fill="auto"/>
            <w:noWrap/>
            <w:vAlign w:val="bottom"/>
            <w:hideMark/>
          </w:tcPr>
          <w:p w14:paraId="6C99609E" w14:textId="77777777" w:rsidR="00095FEA" w:rsidRPr="00095FEA" w:rsidRDefault="00095FEA" w:rsidP="00095FEA">
            <w:pPr>
              <w:rPr>
                <w:rFonts w:ascii="Courier" w:hAnsi="Courier"/>
                <w:sz w:val="15"/>
                <w:szCs w:val="15"/>
              </w:rPr>
            </w:pPr>
          </w:p>
        </w:tc>
        <w:tc>
          <w:tcPr>
            <w:tcW w:w="943" w:type="pct"/>
            <w:tcBorders>
              <w:top w:val="nil"/>
              <w:left w:val="nil"/>
              <w:bottom w:val="nil"/>
              <w:right w:val="nil"/>
            </w:tcBorders>
            <w:shd w:val="clear" w:color="auto" w:fill="auto"/>
            <w:noWrap/>
            <w:vAlign w:val="bottom"/>
            <w:hideMark/>
          </w:tcPr>
          <w:p w14:paraId="531C6F1F" w14:textId="77777777" w:rsidR="00095FEA" w:rsidRPr="00095FEA" w:rsidRDefault="00095FEA" w:rsidP="00095FEA">
            <w:pPr>
              <w:rPr>
                <w:rFonts w:ascii="Courier" w:hAnsi="Courier"/>
                <w:sz w:val="15"/>
                <w:szCs w:val="15"/>
              </w:rPr>
            </w:pPr>
          </w:p>
        </w:tc>
        <w:tc>
          <w:tcPr>
            <w:tcW w:w="943" w:type="pct"/>
            <w:tcBorders>
              <w:top w:val="nil"/>
              <w:left w:val="nil"/>
              <w:bottom w:val="nil"/>
              <w:right w:val="nil"/>
            </w:tcBorders>
            <w:shd w:val="clear" w:color="auto" w:fill="auto"/>
            <w:noWrap/>
            <w:vAlign w:val="bottom"/>
            <w:hideMark/>
          </w:tcPr>
          <w:p w14:paraId="04DFEB48" w14:textId="77777777" w:rsidR="00095FEA" w:rsidRPr="00095FEA" w:rsidRDefault="00095FEA" w:rsidP="00095FEA">
            <w:pPr>
              <w:rPr>
                <w:rFonts w:ascii="Courier" w:hAnsi="Courier"/>
                <w:sz w:val="15"/>
                <w:szCs w:val="15"/>
              </w:rPr>
            </w:pPr>
          </w:p>
        </w:tc>
      </w:tr>
      <w:tr w:rsidR="00095FEA" w:rsidRPr="00095FEA" w14:paraId="1127DE00" w14:textId="77777777" w:rsidTr="00095FEA">
        <w:trPr>
          <w:trHeight w:val="300"/>
        </w:trPr>
        <w:tc>
          <w:tcPr>
            <w:tcW w:w="2073" w:type="pct"/>
            <w:gridSpan w:val="2"/>
            <w:tcBorders>
              <w:top w:val="single" w:sz="8" w:space="0" w:color="auto"/>
              <w:left w:val="single" w:sz="8" w:space="0" w:color="auto"/>
              <w:bottom w:val="single" w:sz="4" w:space="0" w:color="auto"/>
              <w:right w:val="nil"/>
            </w:tcBorders>
            <w:shd w:val="clear" w:color="000000" w:fill="D9D9D9"/>
            <w:noWrap/>
            <w:vAlign w:val="center"/>
            <w:hideMark/>
          </w:tcPr>
          <w:p w14:paraId="677EB08C"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cena celkom bez DPH</w:t>
            </w:r>
          </w:p>
        </w:tc>
        <w:tc>
          <w:tcPr>
            <w:tcW w:w="521" w:type="pct"/>
            <w:tcBorders>
              <w:top w:val="single" w:sz="8" w:space="0" w:color="auto"/>
              <w:left w:val="nil"/>
              <w:bottom w:val="single" w:sz="4" w:space="0" w:color="auto"/>
              <w:right w:val="nil"/>
            </w:tcBorders>
            <w:shd w:val="clear" w:color="000000" w:fill="D9D9D9"/>
            <w:vAlign w:val="center"/>
            <w:hideMark/>
          </w:tcPr>
          <w:p w14:paraId="0247EA3E"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521" w:type="pct"/>
            <w:tcBorders>
              <w:top w:val="single" w:sz="8" w:space="0" w:color="auto"/>
              <w:left w:val="nil"/>
              <w:bottom w:val="single" w:sz="4" w:space="0" w:color="auto"/>
              <w:right w:val="nil"/>
            </w:tcBorders>
            <w:shd w:val="clear" w:color="000000" w:fill="D9D9D9"/>
            <w:vAlign w:val="center"/>
            <w:hideMark/>
          </w:tcPr>
          <w:p w14:paraId="1BF1F7E9"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single" w:sz="8" w:space="0" w:color="auto"/>
              <w:left w:val="nil"/>
              <w:bottom w:val="single" w:sz="4" w:space="0" w:color="auto"/>
              <w:right w:val="nil"/>
            </w:tcBorders>
            <w:shd w:val="clear" w:color="000000" w:fill="D9D9D9"/>
            <w:vAlign w:val="center"/>
            <w:hideMark/>
          </w:tcPr>
          <w:p w14:paraId="2CC05FA5"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single" w:sz="8" w:space="0" w:color="auto"/>
              <w:left w:val="single" w:sz="4" w:space="0" w:color="auto"/>
              <w:bottom w:val="single" w:sz="4" w:space="0" w:color="auto"/>
              <w:right w:val="single" w:sz="8" w:space="0" w:color="auto"/>
            </w:tcBorders>
            <w:shd w:val="clear" w:color="000000" w:fill="D9D9D9"/>
            <w:vAlign w:val="center"/>
            <w:hideMark/>
          </w:tcPr>
          <w:p w14:paraId="6B21F7AF" w14:textId="57015DD1" w:rsidR="00095FEA" w:rsidRPr="00095FEA" w:rsidRDefault="00095FEA" w:rsidP="00095FEA">
            <w:pPr>
              <w:jc w:val="right"/>
              <w:rPr>
                <w:rFonts w:ascii="Courier" w:hAnsi="Courier" w:cs="Calibri"/>
                <w:b/>
                <w:bCs/>
                <w:color w:val="000000"/>
                <w:sz w:val="15"/>
                <w:szCs w:val="15"/>
              </w:rPr>
            </w:pPr>
          </w:p>
        </w:tc>
      </w:tr>
      <w:tr w:rsidR="00095FEA" w:rsidRPr="00095FEA" w14:paraId="2EC0B3B5" w14:textId="77777777" w:rsidTr="00095FEA">
        <w:trPr>
          <w:trHeight w:val="300"/>
        </w:trPr>
        <w:tc>
          <w:tcPr>
            <w:tcW w:w="2073" w:type="pct"/>
            <w:gridSpan w:val="2"/>
            <w:tcBorders>
              <w:top w:val="single" w:sz="4" w:space="0" w:color="auto"/>
              <w:left w:val="single" w:sz="8" w:space="0" w:color="auto"/>
              <w:bottom w:val="single" w:sz="4" w:space="0" w:color="auto"/>
              <w:right w:val="nil"/>
            </w:tcBorders>
            <w:shd w:val="clear" w:color="000000" w:fill="D9D9D9"/>
            <w:noWrap/>
            <w:vAlign w:val="center"/>
            <w:hideMark/>
          </w:tcPr>
          <w:p w14:paraId="417C6F5B"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výška DPH</w:t>
            </w:r>
          </w:p>
        </w:tc>
        <w:tc>
          <w:tcPr>
            <w:tcW w:w="521" w:type="pct"/>
            <w:tcBorders>
              <w:top w:val="nil"/>
              <w:left w:val="nil"/>
              <w:bottom w:val="single" w:sz="4" w:space="0" w:color="auto"/>
              <w:right w:val="nil"/>
            </w:tcBorders>
            <w:shd w:val="clear" w:color="000000" w:fill="D9D9D9"/>
            <w:vAlign w:val="center"/>
            <w:hideMark/>
          </w:tcPr>
          <w:p w14:paraId="5DC8C93A" w14:textId="77777777" w:rsidR="00095FEA" w:rsidRPr="00095FEA" w:rsidRDefault="00095FEA" w:rsidP="00095FEA">
            <w:pPr>
              <w:jc w:val="center"/>
              <w:rPr>
                <w:rFonts w:ascii="Courier" w:hAnsi="Courier" w:cs="Calibri"/>
                <w:b/>
                <w:bCs/>
                <w:color w:val="000000"/>
                <w:sz w:val="15"/>
                <w:szCs w:val="15"/>
              </w:rPr>
            </w:pPr>
            <w:r w:rsidRPr="00095FEA">
              <w:rPr>
                <w:rFonts w:ascii="Courier" w:hAnsi="Courier" w:cs="Calibri"/>
                <w:b/>
                <w:bCs/>
                <w:color w:val="000000"/>
                <w:sz w:val="15"/>
                <w:szCs w:val="15"/>
              </w:rPr>
              <w:t>20%</w:t>
            </w:r>
          </w:p>
        </w:tc>
        <w:tc>
          <w:tcPr>
            <w:tcW w:w="521" w:type="pct"/>
            <w:tcBorders>
              <w:top w:val="nil"/>
              <w:left w:val="nil"/>
              <w:bottom w:val="single" w:sz="4" w:space="0" w:color="auto"/>
              <w:right w:val="nil"/>
            </w:tcBorders>
            <w:shd w:val="clear" w:color="000000" w:fill="D9D9D9"/>
            <w:vAlign w:val="center"/>
            <w:hideMark/>
          </w:tcPr>
          <w:p w14:paraId="7ADCA7BC"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nil"/>
              <w:left w:val="nil"/>
              <w:bottom w:val="single" w:sz="4" w:space="0" w:color="auto"/>
              <w:right w:val="nil"/>
            </w:tcBorders>
            <w:shd w:val="clear" w:color="000000" w:fill="D9D9D9"/>
            <w:vAlign w:val="center"/>
            <w:hideMark/>
          </w:tcPr>
          <w:p w14:paraId="7E1BC630"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nil"/>
              <w:left w:val="single" w:sz="4" w:space="0" w:color="auto"/>
              <w:bottom w:val="single" w:sz="4" w:space="0" w:color="auto"/>
              <w:right w:val="single" w:sz="8" w:space="0" w:color="auto"/>
            </w:tcBorders>
            <w:shd w:val="clear" w:color="000000" w:fill="D9D9D9"/>
            <w:vAlign w:val="center"/>
            <w:hideMark/>
          </w:tcPr>
          <w:p w14:paraId="0A8F190D" w14:textId="6A790911" w:rsidR="00095FEA" w:rsidRPr="00095FEA" w:rsidRDefault="00095FEA" w:rsidP="00095FEA">
            <w:pPr>
              <w:jc w:val="right"/>
              <w:rPr>
                <w:rFonts w:ascii="Courier" w:hAnsi="Courier" w:cs="Calibri"/>
                <w:b/>
                <w:bCs/>
                <w:color w:val="000000"/>
                <w:sz w:val="15"/>
                <w:szCs w:val="15"/>
              </w:rPr>
            </w:pPr>
          </w:p>
        </w:tc>
      </w:tr>
      <w:tr w:rsidR="00095FEA" w:rsidRPr="00095FEA" w14:paraId="2622B0C8" w14:textId="77777777" w:rsidTr="00095FEA">
        <w:trPr>
          <w:trHeight w:val="400"/>
        </w:trPr>
        <w:tc>
          <w:tcPr>
            <w:tcW w:w="2073" w:type="pct"/>
            <w:gridSpan w:val="2"/>
            <w:tcBorders>
              <w:top w:val="single" w:sz="4" w:space="0" w:color="auto"/>
              <w:left w:val="single" w:sz="8" w:space="0" w:color="auto"/>
              <w:bottom w:val="single" w:sz="8" w:space="0" w:color="auto"/>
              <w:right w:val="nil"/>
            </w:tcBorders>
            <w:shd w:val="clear" w:color="000000" w:fill="D9D9D9"/>
            <w:noWrap/>
            <w:vAlign w:val="center"/>
            <w:hideMark/>
          </w:tcPr>
          <w:p w14:paraId="31BAF222"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cena celkom s DPH</w:t>
            </w:r>
          </w:p>
        </w:tc>
        <w:tc>
          <w:tcPr>
            <w:tcW w:w="521" w:type="pct"/>
            <w:tcBorders>
              <w:top w:val="nil"/>
              <w:left w:val="nil"/>
              <w:bottom w:val="single" w:sz="8" w:space="0" w:color="auto"/>
              <w:right w:val="nil"/>
            </w:tcBorders>
            <w:shd w:val="clear" w:color="000000" w:fill="D9D9D9"/>
            <w:vAlign w:val="center"/>
            <w:hideMark/>
          </w:tcPr>
          <w:p w14:paraId="6BE7D1D9"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521" w:type="pct"/>
            <w:tcBorders>
              <w:top w:val="nil"/>
              <w:left w:val="nil"/>
              <w:bottom w:val="single" w:sz="8" w:space="0" w:color="auto"/>
              <w:right w:val="nil"/>
            </w:tcBorders>
            <w:shd w:val="clear" w:color="000000" w:fill="D9D9D9"/>
            <w:vAlign w:val="center"/>
            <w:hideMark/>
          </w:tcPr>
          <w:p w14:paraId="376A6752"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nil"/>
              <w:left w:val="nil"/>
              <w:bottom w:val="single" w:sz="8" w:space="0" w:color="auto"/>
              <w:right w:val="nil"/>
            </w:tcBorders>
            <w:shd w:val="clear" w:color="000000" w:fill="D9D9D9"/>
            <w:vAlign w:val="center"/>
            <w:hideMark/>
          </w:tcPr>
          <w:p w14:paraId="080A8770" w14:textId="77777777" w:rsidR="00095FEA" w:rsidRPr="00095FEA" w:rsidRDefault="00095FEA" w:rsidP="00095FEA">
            <w:pPr>
              <w:rPr>
                <w:rFonts w:ascii="Courier" w:hAnsi="Courier" w:cs="Calibri"/>
                <w:b/>
                <w:bCs/>
                <w:color w:val="000000"/>
                <w:sz w:val="15"/>
                <w:szCs w:val="15"/>
              </w:rPr>
            </w:pPr>
            <w:r w:rsidRPr="00095FEA">
              <w:rPr>
                <w:rFonts w:ascii="Courier" w:hAnsi="Courier" w:cs="Calibri"/>
                <w:b/>
                <w:bCs/>
                <w:color w:val="000000"/>
                <w:sz w:val="15"/>
                <w:szCs w:val="15"/>
              </w:rPr>
              <w:t> </w:t>
            </w:r>
          </w:p>
        </w:tc>
        <w:tc>
          <w:tcPr>
            <w:tcW w:w="943" w:type="pct"/>
            <w:tcBorders>
              <w:top w:val="nil"/>
              <w:left w:val="single" w:sz="4" w:space="0" w:color="auto"/>
              <w:bottom w:val="single" w:sz="8" w:space="0" w:color="auto"/>
              <w:right w:val="single" w:sz="8" w:space="0" w:color="auto"/>
            </w:tcBorders>
            <w:shd w:val="clear" w:color="000000" w:fill="D9D9D9"/>
            <w:vAlign w:val="center"/>
            <w:hideMark/>
          </w:tcPr>
          <w:p w14:paraId="16FA9494" w14:textId="7D4D993E" w:rsidR="00095FEA" w:rsidRPr="00095FEA" w:rsidRDefault="00095FEA" w:rsidP="00095FEA">
            <w:pPr>
              <w:jc w:val="right"/>
              <w:rPr>
                <w:rFonts w:ascii="Courier" w:hAnsi="Courier" w:cs="Calibri"/>
                <w:b/>
                <w:bCs/>
                <w:color w:val="000000"/>
                <w:sz w:val="15"/>
                <w:szCs w:val="15"/>
              </w:rPr>
            </w:pPr>
          </w:p>
        </w:tc>
      </w:tr>
    </w:tbl>
    <w:p w14:paraId="5130011A" w14:textId="2D9E8D16" w:rsidR="004047EF" w:rsidRPr="00095FEA" w:rsidRDefault="004047EF" w:rsidP="0000239A">
      <w:pPr>
        <w:tabs>
          <w:tab w:val="center" w:pos="1701"/>
          <w:tab w:val="left" w:pos="5670"/>
        </w:tabs>
        <w:spacing w:line="360" w:lineRule="auto"/>
        <w:rPr>
          <w:rFonts w:ascii="Courier" w:hAnsi="Courier" w:cs="Courier New"/>
          <w:sz w:val="18"/>
          <w:szCs w:val="18"/>
        </w:rPr>
      </w:pPr>
    </w:p>
    <w:p w14:paraId="36975DC8" w14:textId="77777777" w:rsidR="00095FEA" w:rsidRPr="00095FEA" w:rsidRDefault="00095FEA" w:rsidP="0000239A">
      <w:pPr>
        <w:tabs>
          <w:tab w:val="center" w:pos="1701"/>
          <w:tab w:val="left" w:pos="5670"/>
        </w:tabs>
        <w:spacing w:line="360" w:lineRule="auto"/>
        <w:rPr>
          <w:rFonts w:ascii="Courier" w:hAnsi="Courier" w:cs="Courier New"/>
          <w:sz w:val="18"/>
          <w:szCs w:val="18"/>
        </w:rPr>
      </w:pPr>
    </w:p>
    <w:p w14:paraId="3BA47255" w14:textId="0BBF5F33" w:rsidR="0000239A" w:rsidRPr="00095FEA" w:rsidRDefault="0000239A" w:rsidP="0000239A">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V................, dňa:</w:t>
      </w:r>
      <w:r w:rsidRPr="00095FEA">
        <w:rPr>
          <w:rFonts w:ascii="Courier" w:hAnsi="Courier" w:cs="Courier New"/>
          <w:color w:val="000000"/>
          <w:sz w:val="18"/>
          <w:szCs w:val="18"/>
        </w:rPr>
        <w:tab/>
        <w:t>V</w:t>
      </w:r>
      <w:r w:rsidR="007F2331" w:rsidRPr="00095FEA">
        <w:rPr>
          <w:rFonts w:ascii="Courier" w:hAnsi="Courier" w:cs="Courier New"/>
          <w:color w:val="000000"/>
          <w:sz w:val="18"/>
          <w:szCs w:val="18"/>
        </w:rPr>
        <w:t> </w:t>
      </w:r>
      <w:r w:rsidR="006C7938" w:rsidRPr="00095FEA">
        <w:rPr>
          <w:rFonts w:ascii="Courier" w:hAnsi="Courier" w:cs="Courier New"/>
          <w:color w:val="000000"/>
          <w:sz w:val="18"/>
          <w:szCs w:val="18"/>
        </w:rPr>
        <w:t>Vyšná Olšava</w:t>
      </w:r>
      <w:r w:rsidRPr="00095FEA">
        <w:rPr>
          <w:rFonts w:ascii="Courier" w:hAnsi="Courier" w:cs="Courier New"/>
          <w:color w:val="000000"/>
          <w:sz w:val="18"/>
          <w:szCs w:val="18"/>
        </w:rPr>
        <w:t>, dňa:</w:t>
      </w:r>
    </w:p>
    <w:p w14:paraId="2EC2EBBD" w14:textId="77777777" w:rsidR="0000239A" w:rsidRPr="00095FEA" w:rsidRDefault="0000239A" w:rsidP="0000239A">
      <w:pPr>
        <w:tabs>
          <w:tab w:val="center" w:pos="1701"/>
          <w:tab w:val="left" w:pos="5670"/>
        </w:tabs>
        <w:spacing w:line="360" w:lineRule="auto"/>
        <w:rPr>
          <w:rFonts w:ascii="Courier" w:hAnsi="Courier" w:cs="Courier New"/>
          <w:color w:val="000000"/>
          <w:sz w:val="18"/>
          <w:szCs w:val="18"/>
        </w:rPr>
      </w:pPr>
    </w:p>
    <w:p w14:paraId="08BC23F6" w14:textId="77777777" w:rsidR="0000239A" w:rsidRPr="00095FEA" w:rsidRDefault="0000239A" w:rsidP="0000239A">
      <w:pPr>
        <w:tabs>
          <w:tab w:val="center" w:pos="1701"/>
          <w:tab w:val="left" w:pos="5670"/>
        </w:tabs>
        <w:spacing w:line="360" w:lineRule="auto"/>
        <w:rPr>
          <w:rStyle w:val="FontStyle21"/>
          <w:rFonts w:ascii="Courier" w:hAnsi="Courier" w:cs="Courier New"/>
          <w:b w:val="0"/>
          <w:bCs w:val="0"/>
          <w:color w:val="000000"/>
        </w:rPr>
      </w:pPr>
      <w:r w:rsidRPr="00095FEA">
        <w:rPr>
          <w:rFonts w:ascii="Courier" w:hAnsi="Courier" w:cs="Courier New"/>
          <w:color w:val="000000"/>
          <w:sz w:val="18"/>
          <w:szCs w:val="18"/>
        </w:rPr>
        <w:t>Za Predávajúceho:</w:t>
      </w:r>
      <w:r w:rsidRPr="00095FEA">
        <w:rPr>
          <w:rFonts w:ascii="Courier" w:hAnsi="Courier" w:cs="Courier New"/>
          <w:color w:val="000000"/>
          <w:sz w:val="18"/>
          <w:szCs w:val="18"/>
        </w:rPr>
        <w:tab/>
        <w:t>Za Kupujúceho:</w:t>
      </w:r>
    </w:p>
    <w:p w14:paraId="34BC466C"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35E65D99"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368C9413" w14:textId="77777777" w:rsidR="00590EBC" w:rsidRPr="00095FEA" w:rsidRDefault="00590EBC" w:rsidP="00590EBC">
      <w:pPr>
        <w:tabs>
          <w:tab w:val="center" w:pos="1701"/>
          <w:tab w:val="left" w:pos="5670"/>
        </w:tabs>
        <w:spacing w:line="360" w:lineRule="auto"/>
        <w:rPr>
          <w:rFonts w:ascii="Courier" w:hAnsi="Courier" w:cs="Courier New"/>
          <w:color w:val="000000"/>
          <w:sz w:val="18"/>
          <w:szCs w:val="18"/>
        </w:rPr>
      </w:pPr>
    </w:p>
    <w:p w14:paraId="4AC56D09" w14:textId="77777777" w:rsidR="00590EBC" w:rsidRPr="00095FEA" w:rsidRDefault="00590EBC" w:rsidP="00590EBC">
      <w:pPr>
        <w:tabs>
          <w:tab w:val="center" w:pos="1701"/>
          <w:tab w:val="left" w:pos="5670"/>
        </w:tabs>
        <w:spacing w:line="360" w:lineRule="auto"/>
        <w:rPr>
          <w:rFonts w:ascii="Courier" w:hAnsi="Courier" w:cs="Courier New"/>
          <w:color w:val="000000"/>
          <w:sz w:val="18"/>
          <w:szCs w:val="18"/>
        </w:rPr>
      </w:pPr>
    </w:p>
    <w:p w14:paraId="4C065A04" w14:textId="77777777" w:rsidR="00667EC7" w:rsidRPr="00095FEA" w:rsidRDefault="0000239A" w:rsidP="00590EBC">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w:t>
      </w:r>
      <w:r w:rsidRPr="00095FEA">
        <w:rPr>
          <w:rFonts w:ascii="Courier" w:hAnsi="Courier" w:cs="Courier New"/>
          <w:color w:val="000000"/>
          <w:sz w:val="18"/>
          <w:szCs w:val="18"/>
        </w:rPr>
        <w:tab/>
        <w:t>......................</w:t>
      </w:r>
    </w:p>
    <w:p w14:paraId="1D84021C" w14:textId="6FB69F33" w:rsidR="0041357F" w:rsidRPr="00095FEA" w:rsidRDefault="0041357F" w:rsidP="00590EBC">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sz w:val="18"/>
          <w:szCs w:val="18"/>
        </w:rPr>
        <w:br w:type="page"/>
      </w:r>
    </w:p>
    <w:p w14:paraId="6C51BDFE" w14:textId="104A1604" w:rsidR="0041357F" w:rsidRPr="00095FEA" w:rsidRDefault="004973C8" w:rsidP="00502EEB">
      <w:pPr>
        <w:spacing w:line="360" w:lineRule="auto"/>
        <w:jc w:val="right"/>
        <w:outlineLvl w:val="0"/>
        <w:rPr>
          <w:rFonts w:ascii="Courier" w:hAnsi="Courier" w:cs="Courier New"/>
          <w:sz w:val="18"/>
          <w:szCs w:val="18"/>
        </w:rPr>
      </w:pPr>
      <w:r w:rsidRPr="00095FEA">
        <w:rPr>
          <w:rFonts w:ascii="Courier" w:hAnsi="Courier" w:cs="Courier New"/>
          <w:sz w:val="18"/>
          <w:szCs w:val="18"/>
        </w:rPr>
        <w:lastRenderedPageBreak/>
        <w:t>Prílohu č.3: Rozpočet v editovateľnom formáte na CD</w:t>
      </w:r>
    </w:p>
    <w:p w14:paraId="161AF825" w14:textId="77777777" w:rsidR="0000239A" w:rsidRPr="00095FEA" w:rsidRDefault="0000239A" w:rsidP="0000239A">
      <w:pPr>
        <w:spacing w:line="360" w:lineRule="auto"/>
        <w:rPr>
          <w:rFonts w:ascii="Courier" w:hAnsi="Courier" w:cs="Courier New"/>
          <w:sz w:val="18"/>
          <w:szCs w:val="18"/>
        </w:rPr>
      </w:pPr>
    </w:p>
    <w:p w14:paraId="23AE5592" w14:textId="77777777" w:rsidR="0000239A" w:rsidRPr="00095FEA" w:rsidRDefault="0000239A" w:rsidP="0000239A">
      <w:pPr>
        <w:spacing w:line="360" w:lineRule="auto"/>
        <w:rPr>
          <w:rFonts w:ascii="Courier" w:hAnsi="Courier" w:cs="Courier New"/>
          <w:sz w:val="18"/>
          <w:szCs w:val="18"/>
        </w:rPr>
      </w:pPr>
    </w:p>
    <w:p w14:paraId="3467FB54" w14:textId="7964A66C" w:rsidR="0000239A" w:rsidRPr="00095FEA" w:rsidRDefault="0000239A" w:rsidP="0000239A">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V................, dňa:</w:t>
      </w:r>
      <w:r w:rsidRPr="00095FEA">
        <w:rPr>
          <w:rFonts w:ascii="Courier" w:hAnsi="Courier" w:cs="Courier New"/>
          <w:color w:val="000000"/>
          <w:sz w:val="18"/>
          <w:szCs w:val="18"/>
        </w:rPr>
        <w:tab/>
      </w:r>
      <w:r w:rsidR="00095FEA" w:rsidRPr="00095FEA">
        <w:rPr>
          <w:rFonts w:ascii="Courier" w:hAnsi="Courier" w:cs="Courier New"/>
          <w:color w:val="000000"/>
          <w:sz w:val="18"/>
          <w:szCs w:val="18"/>
        </w:rPr>
        <w:t>V Vyšná Olšava</w:t>
      </w:r>
      <w:r w:rsidRPr="00095FEA">
        <w:rPr>
          <w:rFonts w:ascii="Courier" w:hAnsi="Courier" w:cs="Courier New"/>
          <w:color w:val="000000"/>
          <w:sz w:val="18"/>
          <w:szCs w:val="18"/>
        </w:rPr>
        <w:t>, dňa:</w:t>
      </w:r>
    </w:p>
    <w:p w14:paraId="6658F558"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7DC9215C" w14:textId="77777777" w:rsidR="0000239A" w:rsidRPr="00095FEA" w:rsidRDefault="0000239A" w:rsidP="0000239A">
      <w:pPr>
        <w:tabs>
          <w:tab w:val="center" w:pos="1701"/>
          <w:tab w:val="left" w:pos="5670"/>
        </w:tabs>
        <w:spacing w:line="360" w:lineRule="auto"/>
        <w:rPr>
          <w:rStyle w:val="FontStyle21"/>
          <w:rFonts w:ascii="Courier" w:hAnsi="Courier" w:cs="Courier New"/>
          <w:b w:val="0"/>
          <w:bCs w:val="0"/>
          <w:color w:val="000000"/>
        </w:rPr>
      </w:pPr>
      <w:r w:rsidRPr="00095FEA">
        <w:rPr>
          <w:rFonts w:ascii="Courier" w:hAnsi="Courier" w:cs="Courier New"/>
          <w:color w:val="000000"/>
          <w:sz w:val="18"/>
          <w:szCs w:val="18"/>
        </w:rPr>
        <w:t>Za Predávajúceho:</w:t>
      </w:r>
      <w:r w:rsidRPr="00095FEA">
        <w:rPr>
          <w:rFonts w:ascii="Courier" w:hAnsi="Courier" w:cs="Courier New"/>
          <w:color w:val="000000"/>
          <w:sz w:val="18"/>
          <w:szCs w:val="18"/>
        </w:rPr>
        <w:tab/>
        <w:t>Za Kupujúceho:</w:t>
      </w:r>
    </w:p>
    <w:p w14:paraId="2811B1F2"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49E45D91" w14:textId="3634AEEA"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1E271622" w14:textId="77777777" w:rsidR="007F2331" w:rsidRPr="00095FEA" w:rsidRDefault="007F2331"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58E6568C" w14:textId="77777777" w:rsidR="0000239A" w:rsidRPr="00095FEA" w:rsidRDefault="0000239A" w:rsidP="0000239A">
      <w:pPr>
        <w:pStyle w:val="Odrazkovy3"/>
        <w:numPr>
          <w:ilvl w:val="0"/>
          <w:numId w:val="0"/>
        </w:numPr>
        <w:tabs>
          <w:tab w:val="right" w:pos="4536"/>
        </w:tabs>
        <w:spacing w:line="360" w:lineRule="auto"/>
        <w:ind w:left="709" w:hanging="709"/>
        <w:rPr>
          <w:rFonts w:ascii="Courier" w:hAnsi="Courier" w:cs="Courier New"/>
          <w:sz w:val="18"/>
          <w:szCs w:val="18"/>
          <w:lang w:val="sk-SK"/>
        </w:rPr>
      </w:pPr>
    </w:p>
    <w:p w14:paraId="6613E428" w14:textId="1DE209C8" w:rsidR="00AC5D6C" w:rsidRPr="00095FEA" w:rsidRDefault="0000239A" w:rsidP="0000239A">
      <w:pPr>
        <w:tabs>
          <w:tab w:val="center" w:pos="1701"/>
          <w:tab w:val="left" w:pos="5670"/>
        </w:tabs>
        <w:spacing w:line="360" w:lineRule="auto"/>
        <w:rPr>
          <w:rFonts w:ascii="Courier" w:hAnsi="Courier" w:cs="Courier New"/>
          <w:color w:val="000000"/>
          <w:sz w:val="18"/>
          <w:szCs w:val="18"/>
        </w:rPr>
      </w:pPr>
      <w:r w:rsidRPr="00095FEA">
        <w:rPr>
          <w:rFonts w:ascii="Courier" w:hAnsi="Courier" w:cs="Courier New"/>
          <w:color w:val="000000"/>
          <w:sz w:val="18"/>
          <w:szCs w:val="18"/>
        </w:rPr>
        <w:t>......................</w:t>
      </w:r>
      <w:r w:rsidRPr="00095FEA">
        <w:rPr>
          <w:rFonts w:ascii="Courier" w:hAnsi="Courier" w:cs="Courier New"/>
          <w:color w:val="000000"/>
          <w:sz w:val="18"/>
          <w:szCs w:val="18"/>
        </w:rPr>
        <w:tab/>
        <w:t>......................</w:t>
      </w:r>
    </w:p>
    <w:sectPr w:rsidR="00AC5D6C" w:rsidRPr="00095FEA" w:rsidSect="000879A9">
      <w:head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FBB38" w14:textId="77777777" w:rsidR="00FA10C3" w:rsidRDefault="00FA10C3" w:rsidP="00417807">
      <w:r>
        <w:separator/>
      </w:r>
    </w:p>
  </w:endnote>
  <w:endnote w:type="continuationSeparator" w:id="0">
    <w:p w14:paraId="19DAAE0C" w14:textId="77777777" w:rsidR="00FA10C3" w:rsidRDefault="00FA10C3" w:rsidP="00417807">
      <w:r>
        <w:continuationSeparator/>
      </w:r>
    </w:p>
  </w:endnote>
  <w:endnote w:type="continuationNotice" w:id="1">
    <w:p w14:paraId="278203C5" w14:textId="77777777" w:rsidR="00FA10C3" w:rsidRDefault="00FA10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B5BC5A" w14:textId="77777777" w:rsidR="00FA10C3" w:rsidRDefault="00FA10C3" w:rsidP="00417807">
      <w:r>
        <w:separator/>
      </w:r>
    </w:p>
  </w:footnote>
  <w:footnote w:type="continuationSeparator" w:id="0">
    <w:p w14:paraId="1CE1C8B6" w14:textId="77777777" w:rsidR="00FA10C3" w:rsidRDefault="00FA10C3" w:rsidP="00417807">
      <w:r>
        <w:continuationSeparator/>
      </w:r>
    </w:p>
  </w:footnote>
  <w:footnote w:type="continuationNotice" w:id="1">
    <w:p w14:paraId="7DF7711A" w14:textId="77777777" w:rsidR="00FA10C3" w:rsidRDefault="00FA10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A14CCA" w14:textId="77777777" w:rsidR="007B169F" w:rsidRDefault="007B169F" w:rsidP="007B169F">
    <w:pPr>
      <w:pStyle w:val="Hlavika"/>
      <w:tabs>
        <w:tab w:val="left" w:pos="709"/>
      </w:tabs>
      <w:rPr>
        <w:lang w:val="en-GB"/>
      </w:rPr>
    </w:pPr>
    <w:bookmarkStart w:id="7" w:name="OLE_LINK63"/>
    <w:bookmarkStart w:id="8" w:name="OLE_LINK64"/>
    <w:bookmarkStart w:id="9" w:name="_Hlk22673597"/>
    <w:r w:rsidRPr="002A690B">
      <w:rPr>
        <w:noProof/>
      </w:rPr>
      <w:drawing>
        <wp:inline distT="0" distB="0" distL="0" distR="0" wp14:anchorId="55C0D85E" wp14:editId="62396F8E">
          <wp:extent cx="5759450" cy="402501"/>
          <wp:effectExtent l="0" t="0" r="0" b="0"/>
          <wp:docPr id="1" name="Obrázok 1" descr="troj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roj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402501"/>
                  </a:xfrm>
                  <a:prstGeom prst="rect">
                    <a:avLst/>
                  </a:prstGeom>
                  <a:noFill/>
                  <a:ln>
                    <a:noFill/>
                  </a:ln>
                </pic:spPr>
              </pic:pic>
            </a:graphicData>
          </a:graphic>
        </wp:inline>
      </w:drawing>
    </w:r>
  </w:p>
  <w:bookmarkEnd w:id="7"/>
  <w:bookmarkEnd w:id="8"/>
  <w:bookmarkEnd w:id="9"/>
  <w:p w14:paraId="19A32E98" w14:textId="446CEFC1" w:rsidR="00417807" w:rsidRPr="007B169F" w:rsidRDefault="00417807" w:rsidP="007B169F">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2536E"/>
    <w:multiLevelType w:val="hybridMultilevel"/>
    <w:tmpl w:val="D2000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0745B"/>
    <w:multiLevelType w:val="hybridMultilevel"/>
    <w:tmpl w:val="18F26918"/>
    <w:lvl w:ilvl="0" w:tplc="4418CCE0">
      <w:start w:val="1"/>
      <w:numFmt w:val="lowerLetter"/>
      <w:lvlText w:val="%1)"/>
      <w:lvlJc w:val="left"/>
      <w:pPr>
        <w:tabs>
          <w:tab w:val="num" w:pos="1200"/>
        </w:tabs>
        <w:ind w:left="1180" w:hanging="340"/>
      </w:pPr>
      <w:rPr>
        <w:rFonts w:ascii="Times New Roman" w:hAnsi="Times New Roman" w:hint="default"/>
        <w:sz w:val="24"/>
        <w:szCs w:val="24"/>
      </w:rPr>
    </w:lvl>
    <w:lvl w:ilvl="1" w:tplc="04050019" w:tentative="1">
      <w:start w:val="1"/>
      <w:numFmt w:val="lowerLetter"/>
      <w:lvlText w:val="%2."/>
      <w:lvlJc w:val="left"/>
      <w:pPr>
        <w:tabs>
          <w:tab w:val="num" w:pos="2280"/>
        </w:tabs>
        <w:ind w:left="2280" w:hanging="360"/>
      </w:pPr>
    </w:lvl>
    <w:lvl w:ilvl="2" w:tplc="0405001B">
      <w:start w:val="1"/>
      <w:numFmt w:val="lowerRoman"/>
      <w:pStyle w:val="Odrazkovy3"/>
      <w:lvlText w:val="%3."/>
      <w:lvlJc w:val="right"/>
      <w:pPr>
        <w:tabs>
          <w:tab w:val="num" w:pos="3000"/>
        </w:tabs>
        <w:ind w:left="3000" w:hanging="180"/>
      </w:pPr>
    </w:lvl>
    <w:lvl w:ilvl="3" w:tplc="0405000F" w:tentative="1">
      <w:start w:val="1"/>
      <w:numFmt w:val="decimal"/>
      <w:lvlText w:val="%4."/>
      <w:lvlJc w:val="left"/>
      <w:pPr>
        <w:tabs>
          <w:tab w:val="num" w:pos="3720"/>
        </w:tabs>
        <w:ind w:left="3720" w:hanging="360"/>
      </w:pPr>
    </w:lvl>
    <w:lvl w:ilvl="4" w:tplc="04050019" w:tentative="1">
      <w:start w:val="1"/>
      <w:numFmt w:val="lowerLetter"/>
      <w:lvlText w:val="%5."/>
      <w:lvlJc w:val="left"/>
      <w:pPr>
        <w:tabs>
          <w:tab w:val="num" w:pos="4440"/>
        </w:tabs>
        <w:ind w:left="4440" w:hanging="360"/>
      </w:pPr>
    </w:lvl>
    <w:lvl w:ilvl="5" w:tplc="0405001B" w:tentative="1">
      <w:start w:val="1"/>
      <w:numFmt w:val="lowerRoman"/>
      <w:lvlText w:val="%6."/>
      <w:lvlJc w:val="right"/>
      <w:pPr>
        <w:tabs>
          <w:tab w:val="num" w:pos="5160"/>
        </w:tabs>
        <w:ind w:left="5160" w:hanging="180"/>
      </w:pPr>
    </w:lvl>
    <w:lvl w:ilvl="6" w:tplc="0405000F" w:tentative="1">
      <w:start w:val="1"/>
      <w:numFmt w:val="decimal"/>
      <w:lvlText w:val="%7."/>
      <w:lvlJc w:val="left"/>
      <w:pPr>
        <w:tabs>
          <w:tab w:val="num" w:pos="5880"/>
        </w:tabs>
        <w:ind w:left="5880" w:hanging="360"/>
      </w:pPr>
    </w:lvl>
    <w:lvl w:ilvl="7" w:tplc="04050019" w:tentative="1">
      <w:start w:val="1"/>
      <w:numFmt w:val="lowerLetter"/>
      <w:lvlText w:val="%8."/>
      <w:lvlJc w:val="left"/>
      <w:pPr>
        <w:tabs>
          <w:tab w:val="num" w:pos="6600"/>
        </w:tabs>
        <w:ind w:left="6600" w:hanging="360"/>
      </w:pPr>
    </w:lvl>
    <w:lvl w:ilvl="8" w:tplc="0405001B" w:tentative="1">
      <w:start w:val="1"/>
      <w:numFmt w:val="lowerRoman"/>
      <w:lvlText w:val="%9."/>
      <w:lvlJc w:val="right"/>
      <w:pPr>
        <w:tabs>
          <w:tab w:val="num" w:pos="7320"/>
        </w:tabs>
        <w:ind w:left="7320" w:hanging="180"/>
      </w:pPr>
    </w:lvl>
  </w:abstractNum>
  <w:abstractNum w:abstractNumId="2" w15:restartNumberingAfterBreak="0">
    <w:nsid w:val="28642F09"/>
    <w:multiLevelType w:val="hybridMultilevel"/>
    <w:tmpl w:val="38FECC92"/>
    <w:lvl w:ilvl="0" w:tplc="1D8AB752">
      <w:start w:val="1"/>
      <w:numFmt w:val="lowerLetter"/>
      <w:lvlText w:val="%1)"/>
      <w:lvlJc w:val="left"/>
      <w:pPr>
        <w:ind w:left="1149" w:hanging="44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3" w15:restartNumberingAfterBreak="0">
    <w:nsid w:val="48065471"/>
    <w:multiLevelType w:val="hybridMultilevel"/>
    <w:tmpl w:val="7B6E9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3A51B7F"/>
    <w:multiLevelType w:val="hybridMultilevel"/>
    <w:tmpl w:val="36388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A0656C"/>
    <w:multiLevelType w:val="hybridMultilevel"/>
    <w:tmpl w:val="5100D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0"/>
  </w:num>
  <w:num w:numId="5">
    <w:abstractNumId w:val="3"/>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6"/>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702"/>
    <w:rsid w:val="0000239A"/>
    <w:rsid w:val="00023497"/>
    <w:rsid w:val="00024702"/>
    <w:rsid w:val="00042B7B"/>
    <w:rsid w:val="00043EC5"/>
    <w:rsid w:val="000617E9"/>
    <w:rsid w:val="00084E96"/>
    <w:rsid w:val="00086743"/>
    <w:rsid w:val="000879A9"/>
    <w:rsid w:val="00095FEA"/>
    <w:rsid w:val="000A76A6"/>
    <w:rsid w:val="000E51D6"/>
    <w:rsid w:val="000F5D73"/>
    <w:rsid w:val="00102DA2"/>
    <w:rsid w:val="00105B9A"/>
    <w:rsid w:val="00107B6A"/>
    <w:rsid w:val="00112A57"/>
    <w:rsid w:val="00143509"/>
    <w:rsid w:val="00144628"/>
    <w:rsid w:val="00155179"/>
    <w:rsid w:val="001632F3"/>
    <w:rsid w:val="00170900"/>
    <w:rsid w:val="001C560E"/>
    <w:rsid w:val="001D1F0B"/>
    <w:rsid w:val="001D24B9"/>
    <w:rsid w:val="001E7E45"/>
    <w:rsid w:val="001F3199"/>
    <w:rsid w:val="002045AB"/>
    <w:rsid w:val="00212F82"/>
    <w:rsid w:val="002154EE"/>
    <w:rsid w:val="00224518"/>
    <w:rsid w:val="002354B2"/>
    <w:rsid w:val="002430C9"/>
    <w:rsid w:val="002812A6"/>
    <w:rsid w:val="00282302"/>
    <w:rsid w:val="00283F9E"/>
    <w:rsid w:val="00293FDC"/>
    <w:rsid w:val="002C3356"/>
    <w:rsid w:val="002C4614"/>
    <w:rsid w:val="002D77BA"/>
    <w:rsid w:val="002F187C"/>
    <w:rsid w:val="003011F9"/>
    <w:rsid w:val="003065FD"/>
    <w:rsid w:val="003128F1"/>
    <w:rsid w:val="00320B89"/>
    <w:rsid w:val="003230E3"/>
    <w:rsid w:val="00337A2B"/>
    <w:rsid w:val="00345996"/>
    <w:rsid w:val="003479ED"/>
    <w:rsid w:val="00364BBD"/>
    <w:rsid w:val="0037145A"/>
    <w:rsid w:val="00375C68"/>
    <w:rsid w:val="003768B1"/>
    <w:rsid w:val="00380153"/>
    <w:rsid w:val="0039544C"/>
    <w:rsid w:val="003A578D"/>
    <w:rsid w:val="003B231D"/>
    <w:rsid w:val="003B76AF"/>
    <w:rsid w:val="003C45B8"/>
    <w:rsid w:val="003D1459"/>
    <w:rsid w:val="003D296F"/>
    <w:rsid w:val="003D5CBF"/>
    <w:rsid w:val="003E395E"/>
    <w:rsid w:val="003F06EB"/>
    <w:rsid w:val="00403410"/>
    <w:rsid w:val="004047EF"/>
    <w:rsid w:val="00407B3D"/>
    <w:rsid w:val="0041357F"/>
    <w:rsid w:val="00417807"/>
    <w:rsid w:val="004225F7"/>
    <w:rsid w:val="00425013"/>
    <w:rsid w:val="004356C8"/>
    <w:rsid w:val="00453706"/>
    <w:rsid w:val="00457273"/>
    <w:rsid w:val="004605BC"/>
    <w:rsid w:val="00496D81"/>
    <w:rsid w:val="004973C8"/>
    <w:rsid w:val="004A43F0"/>
    <w:rsid w:val="004A7BA3"/>
    <w:rsid w:val="004C1734"/>
    <w:rsid w:val="004C5203"/>
    <w:rsid w:val="004C56E2"/>
    <w:rsid w:val="004D50CD"/>
    <w:rsid w:val="004D6D9B"/>
    <w:rsid w:val="004E26AE"/>
    <w:rsid w:val="004F514D"/>
    <w:rsid w:val="004F6251"/>
    <w:rsid w:val="004F76C4"/>
    <w:rsid w:val="00502EEB"/>
    <w:rsid w:val="00503226"/>
    <w:rsid w:val="0052488B"/>
    <w:rsid w:val="005318D2"/>
    <w:rsid w:val="00532065"/>
    <w:rsid w:val="00533050"/>
    <w:rsid w:val="00535E46"/>
    <w:rsid w:val="00563250"/>
    <w:rsid w:val="005647A4"/>
    <w:rsid w:val="0056734D"/>
    <w:rsid w:val="00582558"/>
    <w:rsid w:val="00590EBC"/>
    <w:rsid w:val="00593EDE"/>
    <w:rsid w:val="005B7D18"/>
    <w:rsid w:val="005C22E0"/>
    <w:rsid w:val="005C6A86"/>
    <w:rsid w:val="005D143D"/>
    <w:rsid w:val="005D1E6B"/>
    <w:rsid w:val="005F2B3F"/>
    <w:rsid w:val="00601189"/>
    <w:rsid w:val="006066A4"/>
    <w:rsid w:val="00617B62"/>
    <w:rsid w:val="00624478"/>
    <w:rsid w:val="006277FC"/>
    <w:rsid w:val="00634504"/>
    <w:rsid w:val="006346E2"/>
    <w:rsid w:val="00634F95"/>
    <w:rsid w:val="00635C8E"/>
    <w:rsid w:val="00640D1A"/>
    <w:rsid w:val="00643406"/>
    <w:rsid w:val="00647881"/>
    <w:rsid w:val="00652091"/>
    <w:rsid w:val="00652C8F"/>
    <w:rsid w:val="00655146"/>
    <w:rsid w:val="00667EC7"/>
    <w:rsid w:val="006727BC"/>
    <w:rsid w:val="00694F46"/>
    <w:rsid w:val="006A16B0"/>
    <w:rsid w:val="006A3D79"/>
    <w:rsid w:val="006A7AEA"/>
    <w:rsid w:val="006B02C9"/>
    <w:rsid w:val="006B608A"/>
    <w:rsid w:val="006C3413"/>
    <w:rsid w:val="006C7938"/>
    <w:rsid w:val="00727265"/>
    <w:rsid w:val="00730104"/>
    <w:rsid w:val="00742352"/>
    <w:rsid w:val="00750CD4"/>
    <w:rsid w:val="0075513E"/>
    <w:rsid w:val="007566DE"/>
    <w:rsid w:val="00773668"/>
    <w:rsid w:val="007748FC"/>
    <w:rsid w:val="0078447C"/>
    <w:rsid w:val="007974BB"/>
    <w:rsid w:val="007A2752"/>
    <w:rsid w:val="007A35A5"/>
    <w:rsid w:val="007B169F"/>
    <w:rsid w:val="007C036D"/>
    <w:rsid w:val="007D693C"/>
    <w:rsid w:val="007D74EA"/>
    <w:rsid w:val="007E1436"/>
    <w:rsid w:val="007E2DB1"/>
    <w:rsid w:val="007E4CB1"/>
    <w:rsid w:val="007F2331"/>
    <w:rsid w:val="007F5F52"/>
    <w:rsid w:val="00804424"/>
    <w:rsid w:val="008058CF"/>
    <w:rsid w:val="00805E2A"/>
    <w:rsid w:val="00830F69"/>
    <w:rsid w:val="00847067"/>
    <w:rsid w:val="00865534"/>
    <w:rsid w:val="00865C99"/>
    <w:rsid w:val="008669E0"/>
    <w:rsid w:val="00876DB4"/>
    <w:rsid w:val="008862C3"/>
    <w:rsid w:val="0089613C"/>
    <w:rsid w:val="00897853"/>
    <w:rsid w:val="008A25A1"/>
    <w:rsid w:val="008A7CD4"/>
    <w:rsid w:val="008A7F2C"/>
    <w:rsid w:val="008C1CD7"/>
    <w:rsid w:val="008C5AE4"/>
    <w:rsid w:val="008D6743"/>
    <w:rsid w:val="008E0CF8"/>
    <w:rsid w:val="008E6BA0"/>
    <w:rsid w:val="0091130B"/>
    <w:rsid w:val="00920553"/>
    <w:rsid w:val="009265EF"/>
    <w:rsid w:val="00931D38"/>
    <w:rsid w:val="00944809"/>
    <w:rsid w:val="00951F76"/>
    <w:rsid w:val="00952E5E"/>
    <w:rsid w:val="00953BCE"/>
    <w:rsid w:val="00962BA2"/>
    <w:rsid w:val="00965EB2"/>
    <w:rsid w:val="00991C2D"/>
    <w:rsid w:val="009C26C7"/>
    <w:rsid w:val="009D4B9F"/>
    <w:rsid w:val="009E0237"/>
    <w:rsid w:val="009F1142"/>
    <w:rsid w:val="00A01985"/>
    <w:rsid w:val="00A01C82"/>
    <w:rsid w:val="00A22760"/>
    <w:rsid w:val="00A24DCD"/>
    <w:rsid w:val="00A251A2"/>
    <w:rsid w:val="00A41AD5"/>
    <w:rsid w:val="00A42036"/>
    <w:rsid w:val="00A55343"/>
    <w:rsid w:val="00A60C74"/>
    <w:rsid w:val="00A705DC"/>
    <w:rsid w:val="00AA680D"/>
    <w:rsid w:val="00AB3FD0"/>
    <w:rsid w:val="00AB76CB"/>
    <w:rsid w:val="00AC50BE"/>
    <w:rsid w:val="00AC5D6C"/>
    <w:rsid w:val="00AD16DB"/>
    <w:rsid w:val="00AD4940"/>
    <w:rsid w:val="00AD627E"/>
    <w:rsid w:val="00AD67FA"/>
    <w:rsid w:val="00AE7773"/>
    <w:rsid w:val="00B13B39"/>
    <w:rsid w:val="00B23ED5"/>
    <w:rsid w:val="00B271FF"/>
    <w:rsid w:val="00B33C44"/>
    <w:rsid w:val="00B43BCB"/>
    <w:rsid w:val="00B43FC4"/>
    <w:rsid w:val="00B46CB1"/>
    <w:rsid w:val="00B47B0B"/>
    <w:rsid w:val="00B53CA0"/>
    <w:rsid w:val="00B629AB"/>
    <w:rsid w:val="00B82AC8"/>
    <w:rsid w:val="00BA08F6"/>
    <w:rsid w:val="00BC02C8"/>
    <w:rsid w:val="00BC1BC6"/>
    <w:rsid w:val="00BD0961"/>
    <w:rsid w:val="00BD46EB"/>
    <w:rsid w:val="00BF45B2"/>
    <w:rsid w:val="00C03BCF"/>
    <w:rsid w:val="00C07135"/>
    <w:rsid w:val="00C14E20"/>
    <w:rsid w:val="00C23C2E"/>
    <w:rsid w:val="00C367EC"/>
    <w:rsid w:val="00C51382"/>
    <w:rsid w:val="00C51B78"/>
    <w:rsid w:val="00C5790F"/>
    <w:rsid w:val="00C60558"/>
    <w:rsid w:val="00C60677"/>
    <w:rsid w:val="00C64A03"/>
    <w:rsid w:val="00C83D0E"/>
    <w:rsid w:val="00CA32BE"/>
    <w:rsid w:val="00CA4804"/>
    <w:rsid w:val="00CB3909"/>
    <w:rsid w:val="00CD05B7"/>
    <w:rsid w:val="00CD1F6E"/>
    <w:rsid w:val="00CD35C5"/>
    <w:rsid w:val="00CF4563"/>
    <w:rsid w:val="00D002D8"/>
    <w:rsid w:val="00D1551A"/>
    <w:rsid w:val="00D41A1D"/>
    <w:rsid w:val="00D507EA"/>
    <w:rsid w:val="00D72BC5"/>
    <w:rsid w:val="00D81BD8"/>
    <w:rsid w:val="00D90B64"/>
    <w:rsid w:val="00DB68BD"/>
    <w:rsid w:val="00DC7F15"/>
    <w:rsid w:val="00DE2A02"/>
    <w:rsid w:val="00DE43F6"/>
    <w:rsid w:val="00DF75C1"/>
    <w:rsid w:val="00E15E1C"/>
    <w:rsid w:val="00E209C0"/>
    <w:rsid w:val="00E46F69"/>
    <w:rsid w:val="00E70552"/>
    <w:rsid w:val="00E74D9B"/>
    <w:rsid w:val="00E87A55"/>
    <w:rsid w:val="00EA12F6"/>
    <w:rsid w:val="00EA1A03"/>
    <w:rsid w:val="00EA7EE6"/>
    <w:rsid w:val="00EE1B60"/>
    <w:rsid w:val="00EF5C9B"/>
    <w:rsid w:val="00F0072E"/>
    <w:rsid w:val="00F11089"/>
    <w:rsid w:val="00F142A5"/>
    <w:rsid w:val="00F3272B"/>
    <w:rsid w:val="00F342B0"/>
    <w:rsid w:val="00F44061"/>
    <w:rsid w:val="00F452A5"/>
    <w:rsid w:val="00F721D2"/>
    <w:rsid w:val="00F73979"/>
    <w:rsid w:val="00F8359A"/>
    <w:rsid w:val="00F87D14"/>
    <w:rsid w:val="00F93739"/>
    <w:rsid w:val="00FA10C3"/>
    <w:rsid w:val="00FA7D14"/>
    <w:rsid w:val="00FE359D"/>
    <w:rsid w:val="00FF0630"/>
    <w:rsid w:val="00FF2391"/>
    <w:rsid w:val="00FF23F0"/>
    <w:rsid w:val="00FF715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5BBC1"/>
  <w14:defaultImageDpi w14:val="32767"/>
  <w15:chartTrackingRefBased/>
  <w15:docId w15:val="{654529C9-1B0F-2348-9F62-AF755F03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5C22E0"/>
    <w:rPr>
      <w:rFonts w:ascii="Times New Roman" w:eastAsia="Times New Roman" w:hAnsi="Times New Roman" w:cs="Times New Roman"/>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024702"/>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Style1">
    <w:name w:val="Style1"/>
    <w:basedOn w:val="Normlny"/>
    <w:rsid w:val="00024702"/>
    <w:pPr>
      <w:widowControl w:val="0"/>
      <w:autoSpaceDE w:val="0"/>
      <w:autoSpaceDN w:val="0"/>
      <w:adjustRightInd w:val="0"/>
      <w:spacing w:line="350" w:lineRule="exact"/>
      <w:jc w:val="center"/>
    </w:pPr>
    <w:rPr>
      <w:rFonts w:ascii="Arial" w:hAnsi="Arial"/>
    </w:rPr>
  </w:style>
  <w:style w:type="paragraph" w:customStyle="1" w:styleId="Style7">
    <w:name w:val="Style7"/>
    <w:basedOn w:val="Normlny"/>
    <w:rsid w:val="00024702"/>
    <w:pPr>
      <w:widowControl w:val="0"/>
      <w:autoSpaceDE w:val="0"/>
      <w:autoSpaceDN w:val="0"/>
      <w:adjustRightInd w:val="0"/>
      <w:spacing w:line="229" w:lineRule="exact"/>
      <w:jc w:val="both"/>
    </w:pPr>
    <w:rPr>
      <w:rFonts w:ascii="Arial" w:hAnsi="Arial"/>
    </w:rPr>
  </w:style>
  <w:style w:type="character" w:customStyle="1" w:styleId="FontStyle21">
    <w:name w:val="Font Style21"/>
    <w:rsid w:val="00024702"/>
    <w:rPr>
      <w:rFonts w:ascii="Arial" w:hAnsi="Arial" w:cs="Arial"/>
      <w:b/>
      <w:bCs/>
      <w:sz w:val="18"/>
      <w:szCs w:val="18"/>
    </w:rPr>
  </w:style>
  <w:style w:type="paragraph" w:customStyle="1" w:styleId="Style3">
    <w:name w:val="Style3"/>
    <w:basedOn w:val="Normlny"/>
    <w:rsid w:val="00024702"/>
    <w:pPr>
      <w:widowControl w:val="0"/>
      <w:autoSpaceDE w:val="0"/>
      <w:autoSpaceDN w:val="0"/>
      <w:adjustRightInd w:val="0"/>
      <w:spacing w:line="226" w:lineRule="exact"/>
      <w:jc w:val="center"/>
    </w:pPr>
    <w:rPr>
      <w:rFonts w:ascii="Arial" w:hAnsi="Arial"/>
    </w:rPr>
  </w:style>
  <w:style w:type="character" w:customStyle="1" w:styleId="FontStyle22">
    <w:name w:val="Font Style22"/>
    <w:rsid w:val="00024702"/>
    <w:rPr>
      <w:rFonts w:ascii="Arial" w:hAnsi="Arial" w:cs="Arial"/>
      <w:sz w:val="18"/>
      <w:szCs w:val="18"/>
    </w:rPr>
  </w:style>
  <w:style w:type="paragraph" w:customStyle="1" w:styleId="Style6">
    <w:name w:val="Style6"/>
    <w:basedOn w:val="Normlny"/>
    <w:rsid w:val="00024702"/>
    <w:pPr>
      <w:widowControl w:val="0"/>
      <w:autoSpaceDE w:val="0"/>
      <w:autoSpaceDN w:val="0"/>
      <w:adjustRightInd w:val="0"/>
      <w:spacing w:line="230" w:lineRule="exact"/>
    </w:pPr>
    <w:rPr>
      <w:rFonts w:ascii="Arial" w:hAnsi="Arial"/>
    </w:rPr>
  </w:style>
  <w:style w:type="paragraph" w:styleId="Zkladntext">
    <w:name w:val="Body Text"/>
    <w:basedOn w:val="Normlny"/>
    <w:link w:val="ZkladntextChar"/>
    <w:rsid w:val="00024702"/>
    <w:pPr>
      <w:jc w:val="both"/>
    </w:pPr>
    <w:rPr>
      <w:szCs w:val="20"/>
      <w:lang w:eastAsia="en-US"/>
    </w:rPr>
  </w:style>
  <w:style w:type="character" w:customStyle="1" w:styleId="ZkladntextChar">
    <w:name w:val="Základný text Char"/>
    <w:basedOn w:val="Predvolenpsmoodseku"/>
    <w:link w:val="Zkladntext"/>
    <w:rsid w:val="00024702"/>
    <w:rPr>
      <w:rFonts w:ascii="Times New Roman" w:eastAsia="Times New Roman" w:hAnsi="Times New Roman" w:cs="Times New Roman"/>
      <w:szCs w:val="20"/>
    </w:rPr>
  </w:style>
  <w:style w:type="paragraph" w:customStyle="1" w:styleId="Odrazkovy3">
    <w:name w:val="Odrazkovy3"/>
    <w:basedOn w:val="Normlny"/>
    <w:rsid w:val="00024702"/>
    <w:pPr>
      <w:numPr>
        <w:ilvl w:val="2"/>
        <w:numId w:val="1"/>
      </w:numPr>
      <w:jc w:val="both"/>
    </w:pPr>
    <w:rPr>
      <w:szCs w:val="20"/>
      <w:lang w:val="cs-CZ" w:eastAsia="cs-CZ"/>
    </w:rPr>
  </w:style>
  <w:style w:type="paragraph" w:styleId="Hlavika">
    <w:name w:val="header"/>
    <w:basedOn w:val="Normlny"/>
    <w:link w:val="HlavikaChar"/>
    <w:uiPriority w:val="99"/>
    <w:unhideWhenUsed/>
    <w:rsid w:val="00417807"/>
    <w:pPr>
      <w:tabs>
        <w:tab w:val="center" w:pos="4536"/>
        <w:tab w:val="right" w:pos="9072"/>
      </w:tabs>
    </w:pPr>
  </w:style>
  <w:style w:type="character" w:customStyle="1" w:styleId="HlavikaChar">
    <w:name w:val="Hlavička Char"/>
    <w:basedOn w:val="Predvolenpsmoodseku"/>
    <w:link w:val="Hlavika"/>
    <w:uiPriority w:val="99"/>
    <w:rsid w:val="00417807"/>
    <w:rPr>
      <w:rFonts w:ascii="Times New Roman" w:eastAsia="Times New Roman" w:hAnsi="Times New Roman" w:cs="Times New Roman"/>
      <w:lang w:eastAsia="sk-SK"/>
    </w:rPr>
  </w:style>
  <w:style w:type="paragraph" w:styleId="Pta">
    <w:name w:val="footer"/>
    <w:basedOn w:val="Normlny"/>
    <w:link w:val="PtaChar"/>
    <w:uiPriority w:val="99"/>
    <w:unhideWhenUsed/>
    <w:rsid w:val="00417807"/>
    <w:pPr>
      <w:tabs>
        <w:tab w:val="center" w:pos="4536"/>
        <w:tab w:val="right" w:pos="9072"/>
      </w:tabs>
    </w:pPr>
  </w:style>
  <w:style w:type="character" w:customStyle="1" w:styleId="PtaChar">
    <w:name w:val="Päta Char"/>
    <w:basedOn w:val="Predvolenpsmoodseku"/>
    <w:link w:val="Pta"/>
    <w:uiPriority w:val="99"/>
    <w:rsid w:val="00417807"/>
    <w:rPr>
      <w:rFonts w:ascii="Times New Roman" w:eastAsia="Times New Roman" w:hAnsi="Times New Roman" w:cs="Times New Roman"/>
      <w:lang w:eastAsia="sk-SK"/>
    </w:rPr>
  </w:style>
  <w:style w:type="paragraph" w:customStyle="1" w:styleId="Bulletslevel1">
    <w:name w:val="Bullets level 1"/>
    <w:basedOn w:val="Normlny"/>
    <w:qFormat/>
    <w:rsid w:val="00417807"/>
    <w:pPr>
      <w:numPr>
        <w:numId w:val="15"/>
      </w:numPr>
      <w:spacing w:before="120"/>
    </w:pPr>
    <w:rPr>
      <w:rFonts w:ascii="Arial" w:eastAsia="Times" w:hAnsi="Arial"/>
      <w:color w:val="000000"/>
      <w:sz w:val="19"/>
      <w:szCs w:val="20"/>
      <w:lang w:val="en-GB" w:eastAsia="en-US"/>
    </w:rPr>
  </w:style>
  <w:style w:type="paragraph" w:styleId="Revzia">
    <w:name w:val="Revision"/>
    <w:hidden/>
    <w:uiPriority w:val="99"/>
    <w:semiHidden/>
    <w:rsid w:val="004605BC"/>
    <w:rPr>
      <w:rFonts w:ascii="Times New Roman" w:eastAsia="Times New Roman" w:hAnsi="Times New Roman" w:cs="Times New Roman"/>
      <w:lang w:eastAsia="sk-SK"/>
    </w:rPr>
  </w:style>
  <w:style w:type="paragraph" w:styleId="Textbubliny">
    <w:name w:val="Balloon Text"/>
    <w:basedOn w:val="Normlny"/>
    <w:link w:val="TextbublinyChar"/>
    <w:uiPriority w:val="99"/>
    <w:semiHidden/>
    <w:unhideWhenUsed/>
    <w:rsid w:val="004605BC"/>
    <w:rPr>
      <w:sz w:val="18"/>
      <w:szCs w:val="18"/>
    </w:rPr>
  </w:style>
  <w:style w:type="character" w:customStyle="1" w:styleId="TextbublinyChar">
    <w:name w:val="Text bubliny Char"/>
    <w:basedOn w:val="Predvolenpsmoodseku"/>
    <w:link w:val="Textbubliny"/>
    <w:uiPriority w:val="99"/>
    <w:semiHidden/>
    <w:rsid w:val="004605BC"/>
    <w:rPr>
      <w:rFonts w:ascii="Times New Roman" w:eastAsia="Times New Roman" w:hAnsi="Times New Roman" w:cs="Times New Roman"/>
      <w:sz w:val="18"/>
      <w:szCs w:val="18"/>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09317">
      <w:bodyDiv w:val="1"/>
      <w:marLeft w:val="0"/>
      <w:marRight w:val="0"/>
      <w:marTop w:val="0"/>
      <w:marBottom w:val="0"/>
      <w:divBdr>
        <w:top w:val="none" w:sz="0" w:space="0" w:color="auto"/>
        <w:left w:val="none" w:sz="0" w:space="0" w:color="auto"/>
        <w:bottom w:val="none" w:sz="0" w:space="0" w:color="auto"/>
        <w:right w:val="none" w:sz="0" w:space="0" w:color="auto"/>
      </w:divBdr>
    </w:div>
    <w:div w:id="28459200">
      <w:bodyDiv w:val="1"/>
      <w:marLeft w:val="0"/>
      <w:marRight w:val="0"/>
      <w:marTop w:val="0"/>
      <w:marBottom w:val="0"/>
      <w:divBdr>
        <w:top w:val="none" w:sz="0" w:space="0" w:color="auto"/>
        <w:left w:val="none" w:sz="0" w:space="0" w:color="auto"/>
        <w:bottom w:val="none" w:sz="0" w:space="0" w:color="auto"/>
        <w:right w:val="none" w:sz="0" w:space="0" w:color="auto"/>
      </w:divBdr>
    </w:div>
    <w:div w:id="63335557">
      <w:bodyDiv w:val="1"/>
      <w:marLeft w:val="0"/>
      <w:marRight w:val="0"/>
      <w:marTop w:val="0"/>
      <w:marBottom w:val="0"/>
      <w:divBdr>
        <w:top w:val="none" w:sz="0" w:space="0" w:color="auto"/>
        <w:left w:val="none" w:sz="0" w:space="0" w:color="auto"/>
        <w:bottom w:val="none" w:sz="0" w:space="0" w:color="auto"/>
        <w:right w:val="none" w:sz="0" w:space="0" w:color="auto"/>
      </w:divBdr>
    </w:div>
    <w:div w:id="105933437">
      <w:bodyDiv w:val="1"/>
      <w:marLeft w:val="0"/>
      <w:marRight w:val="0"/>
      <w:marTop w:val="0"/>
      <w:marBottom w:val="0"/>
      <w:divBdr>
        <w:top w:val="none" w:sz="0" w:space="0" w:color="auto"/>
        <w:left w:val="none" w:sz="0" w:space="0" w:color="auto"/>
        <w:bottom w:val="none" w:sz="0" w:space="0" w:color="auto"/>
        <w:right w:val="none" w:sz="0" w:space="0" w:color="auto"/>
      </w:divBdr>
    </w:div>
    <w:div w:id="132986904">
      <w:bodyDiv w:val="1"/>
      <w:marLeft w:val="0"/>
      <w:marRight w:val="0"/>
      <w:marTop w:val="0"/>
      <w:marBottom w:val="0"/>
      <w:divBdr>
        <w:top w:val="none" w:sz="0" w:space="0" w:color="auto"/>
        <w:left w:val="none" w:sz="0" w:space="0" w:color="auto"/>
        <w:bottom w:val="none" w:sz="0" w:space="0" w:color="auto"/>
        <w:right w:val="none" w:sz="0" w:space="0" w:color="auto"/>
      </w:divBdr>
    </w:div>
    <w:div w:id="154030005">
      <w:bodyDiv w:val="1"/>
      <w:marLeft w:val="0"/>
      <w:marRight w:val="0"/>
      <w:marTop w:val="0"/>
      <w:marBottom w:val="0"/>
      <w:divBdr>
        <w:top w:val="none" w:sz="0" w:space="0" w:color="auto"/>
        <w:left w:val="none" w:sz="0" w:space="0" w:color="auto"/>
        <w:bottom w:val="none" w:sz="0" w:space="0" w:color="auto"/>
        <w:right w:val="none" w:sz="0" w:space="0" w:color="auto"/>
      </w:divBdr>
    </w:div>
    <w:div w:id="190651849">
      <w:bodyDiv w:val="1"/>
      <w:marLeft w:val="0"/>
      <w:marRight w:val="0"/>
      <w:marTop w:val="0"/>
      <w:marBottom w:val="0"/>
      <w:divBdr>
        <w:top w:val="none" w:sz="0" w:space="0" w:color="auto"/>
        <w:left w:val="none" w:sz="0" w:space="0" w:color="auto"/>
        <w:bottom w:val="none" w:sz="0" w:space="0" w:color="auto"/>
        <w:right w:val="none" w:sz="0" w:space="0" w:color="auto"/>
      </w:divBdr>
    </w:div>
    <w:div w:id="318465134">
      <w:bodyDiv w:val="1"/>
      <w:marLeft w:val="0"/>
      <w:marRight w:val="0"/>
      <w:marTop w:val="0"/>
      <w:marBottom w:val="0"/>
      <w:divBdr>
        <w:top w:val="none" w:sz="0" w:space="0" w:color="auto"/>
        <w:left w:val="none" w:sz="0" w:space="0" w:color="auto"/>
        <w:bottom w:val="none" w:sz="0" w:space="0" w:color="auto"/>
        <w:right w:val="none" w:sz="0" w:space="0" w:color="auto"/>
      </w:divBdr>
    </w:div>
    <w:div w:id="411701661">
      <w:bodyDiv w:val="1"/>
      <w:marLeft w:val="0"/>
      <w:marRight w:val="0"/>
      <w:marTop w:val="0"/>
      <w:marBottom w:val="0"/>
      <w:divBdr>
        <w:top w:val="none" w:sz="0" w:space="0" w:color="auto"/>
        <w:left w:val="none" w:sz="0" w:space="0" w:color="auto"/>
        <w:bottom w:val="none" w:sz="0" w:space="0" w:color="auto"/>
        <w:right w:val="none" w:sz="0" w:space="0" w:color="auto"/>
      </w:divBdr>
    </w:div>
    <w:div w:id="417946279">
      <w:bodyDiv w:val="1"/>
      <w:marLeft w:val="0"/>
      <w:marRight w:val="0"/>
      <w:marTop w:val="0"/>
      <w:marBottom w:val="0"/>
      <w:divBdr>
        <w:top w:val="none" w:sz="0" w:space="0" w:color="auto"/>
        <w:left w:val="none" w:sz="0" w:space="0" w:color="auto"/>
        <w:bottom w:val="none" w:sz="0" w:space="0" w:color="auto"/>
        <w:right w:val="none" w:sz="0" w:space="0" w:color="auto"/>
      </w:divBdr>
    </w:div>
    <w:div w:id="420641000">
      <w:bodyDiv w:val="1"/>
      <w:marLeft w:val="0"/>
      <w:marRight w:val="0"/>
      <w:marTop w:val="0"/>
      <w:marBottom w:val="0"/>
      <w:divBdr>
        <w:top w:val="none" w:sz="0" w:space="0" w:color="auto"/>
        <w:left w:val="none" w:sz="0" w:space="0" w:color="auto"/>
        <w:bottom w:val="none" w:sz="0" w:space="0" w:color="auto"/>
        <w:right w:val="none" w:sz="0" w:space="0" w:color="auto"/>
      </w:divBdr>
    </w:div>
    <w:div w:id="424574036">
      <w:bodyDiv w:val="1"/>
      <w:marLeft w:val="0"/>
      <w:marRight w:val="0"/>
      <w:marTop w:val="0"/>
      <w:marBottom w:val="0"/>
      <w:divBdr>
        <w:top w:val="none" w:sz="0" w:space="0" w:color="auto"/>
        <w:left w:val="none" w:sz="0" w:space="0" w:color="auto"/>
        <w:bottom w:val="none" w:sz="0" w:space="0" w:color="auto"/>
        <w:right w:val="none" w:sz="0" w:space="0" w:color="auto"/>
      </w:divBdr>
    </w:div>
    <w:div w:id="583881307">
      <w:bodyDiv w:val="1"/>
      <w:marLeft w:val="0"/>
      <w:marRight w:val="0"/>
      <w:marTop w:val="0"/>
      <w:marBottom w:val="0"/>
      <w:divBdr>
        <w:top w:val="none" w:sz="0" w:space="0" w:color="auto"/>
        <w:left w:val="none" w:sz="0" w:space="0" w:color="auto"/>
        <w:bottom w:val="none" w:sz="0" w:space="0" w:color="auto"/>
        <w:right w:val="none" w:sz="0" w:space="0" w:color="auto"/>
      </w:divBdr>
    </w:div>
    <w:div w:id="642734088">
      <w:bodyDiv w:val="1"/>
      <w:marLeft w:val="0"/>
      <w:marRight w:val="0"/>
      <w:marTop w:val="0"/>
      <w:marBottom w:val="0"/>
      <w:divBdr>
        <w:top w:val="none" w:sz="0" w:space="0" w:color="auto"/>
        <w:left w:val="none" w:sz="0" w:space="0" w:color="auto"/>
        <w:bottom w:val="none" w:sz="0" w:space="0" w:color="auto"/>
        <w:right w:val="none" w:sz="0" w:space="0" w:color="auto"/>
      </w:divBdr>
    </w:div>
    <w:div w:id="685789173">
      <w:bodyDiv w:val="1"/>
      <w:marLeft w:val="0"/>
      <w:marRight w:val="0"/>
      <w:marTop w:val="0"/>
      <w:marBottom w:val="0"/>
      <w:divBdr>
        <w:top w:val="none" w:sz="0" w:space="0" w:color="auto"/>
        <w:left w:val="none" w:sz="0" w:space="0" w:color="auto"/>
        <w:bottom w:val="none" w:sz="0" w:space="0" w:color="auto"/>
        <w:right w:val="none" w:sz="0" w:space="0" w:color="auto"/>
      </w:divBdr>
    </w:div>
    <w:div w:id="688411280">
      <w:bodyDiv w:val="1"/>
      <w:marLeft w:val="0"/>
      <w:marRight w:val="0"/>
      <w:marTop w:val="0"/>
      <w:marBottom w:val="0"/>
      <w:divBdr>
        <w:top w:val="none" w:sz="0" w:space="0" w:color="auto"/>
        <w:left w:val="none" w:sz="0" w:space="0" w:color="auto"/>
        <w:bottom w:val="none" w:sz="0" w:space="0" w:color="auto"/>
        <w:right w:val="none" w:sz="0" w:space="0" w:color="auto"/>
      </w:divBdr>
    </w:div>
    <w:div w:id="747001339">
      <w:bodyDiv w:val="1"/>
      <w:marLeft w:val="0"/>
      <w:marRight w:val="0"/>
      <w:marTop w:val="0"/>
      <w:marBottom w:val="0"/>
      <w:divBdr>
        <w:top w:val="none" w:sz="0" w:space="0" w:color="auto"/>
        <w:left w:val="none" w:sz="0" w:space="0" w:color="auto"/>
        <w:bottom w:val="none" w:sz="0" w:space="0" w:color="auto"/>
        <w:right w:val="none" w:sz="0" w:space="0" w:color="auto"/>
      </w:divBdr>
    </w:div>
    <w:div w:id="785656419">
      <w:bodyDiv w:val="1"/>
      <w:marLeft w:val="0"/>
      <w:marRight w:val="0"/>
      <w:marTop w:val="0"/>
      <w:marBottom w:val="0"/>
      <w:divBdr>
        <w:top w:val="none" w:sz="0" w:space="0" w:color="auto"/>
        <w:left w:val="none" w:sz="0" w:space="0" w:color="auto"/>
        <w:bottom w:val="none" w:sz="0" w:space="0" w:color="auto"/>
        <w:right w:val="none" w:sz="0" w:space="0" w:color="auto"/>
      </w:divBdr>
    </w:div>
    <w:div w:id="811943532">
      <w:bodyDiv w:val="1"/>
      <w:marLeft w:val="0"/>
      <w:marRight w:val="0"/>
      <w:marTop w:val="0"/>
      <w:marBottom w:val="0"/>
      <w:divBdr>
        <w:top w:val="none" w:sz="0" w:space="0" w:color="auto"/>
        <w:left w:val="none" w:sz="0" w:space="0" w:color="auto"/>
        <w:bottom w:val="none" w:sz="0" w:space="0" w:color="auto"/>
        <w:right w:val="none" w:sz="0" w:space="0" w:color="auto"/>
      </w:divBdr>
    </w:div>
    <w:div w:id="822283727">
      <w:bodyDiv w:val="1"/>
      <w:marLeft w:val="0"/>
      <w:marRight w:val="0"/>
      <w:marTop w:val="0"/>
      <w:marBottom w:val="0"/>
      <w:divBdr>
        <w:top w:val="none" w:sz="0" w:space="0" w:color="auto"/>
        <w:left w:val="none" w:sz="0" w:space="0" w:color="auto"/>
        <w:bottom w:val="none" w:sz="0" w:space="0" w:color="auto"/>
        <w:right w:val="none" w:sz="0" w:space="0" w:color="auto"/>
      </w:divBdr>
    </w:div>
    <w:div w:id="950625051">
      <w:bodyDiv w:val="1"/>
      <w:marLeft w:val="0"/>
      <w:marRight w:val="0"/>
      <w:marTop w:val="0"/>
      <w:marBottom w:val="0"/>
      <w:divBdr>
        <w:top w:val="none" w:sz="0" w:space="0" w:color="auto"/>
        <w:left w:val="none" w:sz="0" w:space="0" w:color="auto"/>
        <w:bottom w:val="none" w:sz="0" w:space="0" w:color="auto"/>
        <w:right w:val="none" w:sz="0" w:space="0" w:color="auto"/>
      </w:divBdr>
    </w:div>
    <w:div w:id="955718642">
      <w:bodyDiv w:val="1"/>
      <w:marLeft w:val="0"/>
      <w:marRight w:val="0"/>
      <w:marTop w:val="0"/>
      <w:marBottom w:val="0"/>
      <w:divBdr>
        <w:top w:val="none" w:sz="0" w:space="0" w:color="auto"/>
        <w:left w:val="none" w:sz="0" w:space="0" w:color="auto"/>
        <w:bottom w:val="none" w:sz="0" w:space="0" w:color="auto"/>
        <w:right w:val="none" w:sz="0" w:space="0" w:color="auto"/>
      </w:divBdr>
    </w:div>
    <w:div w:id="1053386253">
      <w:bodyDiv w:val="1"/>
      <w:marLeft w:val="0"/>
      <w:marRight w:val="0"/>
      <w:marTop w:val="0"/>
      <w:marBottom w:val="0"/>
      <w:divBdr>
        <w:top w:val="none" w:sz="0" w:space="0" w:color="auto"/>
        <w:left w:val="none" w:sz="0" w:space="0" w:color="auto"/>
        <w:bottom w:val="none" w:sz="0" w:space="0" w:color="auto"/>
        <w:right w:val="none" w:sz="0" w:space="0" w:color="auto"/>
      </w:divBdr>
    </w:div>
    <w:div w:id="1112941604">
      <w:bodyDiv w:val="1"/>
      <w:marLeft w:val="0"/>
      <w:marRight w:val="0"/>
      <w:marTop w:val="0"/>
      <w:marBottom w:val="0"/>
      <w:divBdr>
        <w:top w:val="none" w:sz="0" w:space="0" w:color="auto"/>
        <w:left w:val="none" w:sz="0" w:space="0" w:color="auto"/>
        <w:bottom w:val="none" w:sz="0" w:space="0" w:color="auto"/>
        <w:right w:val="none" w:sz="0" w:space="0" w:color="auto"/>
      </w:divBdr>
    </w:div>
    <w:div w:id="1194463561">
      <w:bodyDiv w:val="1"/>
      <w:marLeft w:val="0"/>
      <w:marRight w:val="0"/>
      <w:marTop w:val="0"/>
      <w:marBottom w:val="0"/>
      <w:divBdr>
        <w:top w:val="none" w:sz="0" w:space="0" w:color="auto"/>
        <w:left w:val="none" w:sz="0" w:space="0" w:color="auto"/>
        <w:bottom w:val="none" w:sz="0" w:space="0" w:color="auto"/>
        <w:right w:val="none" w:sz="0" w:space="0" w:color="auto"/>
      </w:divBdr>
    </w:div>
    <w:div w:id="1196769711">
      <w:bodyDiv w:val="1"/>
      <w:marLeft w:val="0"/>
      <w:marRight w:val="0"/>
      <w:marTop w:val="0"/>
      <w:marBottom w:val="0"/>
      <w:divBdr>
        <w:top w:val="none" w:sz="0" w:space="0" w:color="auto"/>
        <w:left w:val="none" w:sz="0" w:space="0" w:color="auto"/>
        <w:bottom w:val="none" w:sz="0" w:space="0" w:color="auto"/>
        <w:right w:val="none" w:sz="0" w:space="0" w:color="auto"/>
      </w:divBdr>
    </w:div>
    <w:div w:id="1202863054">
      <w:bodyDiv w:val="1"/>
      <w:marLeft w:val="0"/>
      <w:marRight w:val="0"/>
      <w:marTop w:val="0"/>
      <w:marBottom w:val="0"/>
      <w:divBdr>
        <w:top w:val="none" w:sz="0" w:space="0" w:color="auto"/>
        <w:left w:val="none" w:sz="0" w:space="0" w:color="auto"/>
        <w:bottom w:val="none" w:sz="0" w:space="0" w:color="auto"/>
        <w:right w:val="none" w:sz="0" w:space="0" w:color="auto"/>
      </w:divBdr>
    </w:div>
    <w:div w:id="1214587099">
      <w:bodyDiv w:val="1"/>
      <w:marLeft w:val="0"/>
      <w:marRight w:val="0"/>
      <w:marTop w:val="0"/>
      <w:marBottom w:val="0"/>
      <w:divBdr>
        <w:top w:val="none" w:sz="0" w:space="0" w:color="auto"/>
        <w:left w:val="none" w:sz="0" w:space="0" w:color="auto"/>
        <w:bottom w:val="none" w:sz="0" w:space="0" w:color="auto"/>
        <w:right w:val="none" w:sz="0" w:space="0" w:color="auto"/>
      </w:divBdr>
    </w:div>
    <w:div w:id="1228107074">
      <w:bodyDiv w:val="1"/>
      <w:marLeft w:val="0"/>
      <w:marRight w:val="0"/>
      <w:marTop w:val="0"/>
      <w:marBottom w:val="0"/>
      <w:divBdr>
        <w:top w:val="none" w:sz="0" w:space="0" w:color="auto"/>
        <w:left w:val="none" w:sz="0" w:space="0" w:color="auto"/>
        <w:bottom w:val="none" w:sz="0" w:space="0" w:color="auto"/>
        <w:right w:val="none" w:sz="0" w:space="0" w:color="auto"/>
      </w:divBdr>
    </w:div>
    <w:div w:id="1252853637">
      <w:bodyDiv w:val="1"/>
      <w:marLeft w:val="0"/>
      <w:marRight w:val="0"/>
      <w:marTop w:val="0"/>
      <w:marBottom w:val="0"/>
      <w:divBdr>
        <w:top w:val="none" w:sz="0" w:space="0" w:color="auto"/>
        <w:left w:val="none" w:sz="0" w:space="0" w:color="auto"/>
        <w:bottom w:val="none" w:sz="0" w:space="0" w:color="auto"/>
        <w:right w:val="none" w:sz="0" w:space="0" w:color="auto"/>
      </w:divBdr>
    </w:div>
    <w:div w:id="1355495025">
      <w:bodyDiv w:val="1"/>
      <w:marLeft w:val="0"/>
      <w:marRight w:val="0"/>
      <w:marTop w:val="0"/>
      <w:marBottom w:val="0"/>
      <w:divBdr>
        <w:top w:val="none" w:sz="0" w:space="0" w:color="auto"/>
        <w:left w:val="none" w:sz="0" w:space="0" w:color="auto"/>
        <w:bottom w:val="none" w:sz="0" w:space="0" w:color="auto"/>
        <w:right w:val="none" w:sz="0" w:space="0" w:color="auto"/>
      </w:divBdr>
    </w:div>
    <w:div w:id="1388577464">
      <w:bodyDiv w:val="1"/>
      <w:marLeft w:val="0"/>
      <w:marRight w:val="0"/>
      <w:marTop w:val="0"/>
      <w:marBottom w:val="0"/>
      <w:divBdr>
        <w:top w:val="none" w:sz="0" w:space="0" w:color="auto"/>
        <w:left w:val="none" w:sz="0" w:space="0" w:color="auto"/>
        <w:bottom w:val="none" w:sz="0" w:space="0" w:color="auto"/>
        <w:right w:val="none" w:sz="0" w:space="0" w:color="auto"/>
      </w:divBdr>
    </w:div>
    <w:div w:id="1459646606">
      <w:bodyDiv w:val="1"/>
      <w:marLeft w:val="0"/>
      <w:marRight w:val="0"/>
      <w:marTop w:val="0"/>
      <w:marBottom w:val="0"/>
      <w:divBdr>
        <w:top w:val="none" w:sz="0" w:space="0" w:color="auto"/>
        <w:left w:val="none" w:sz="0" w:space="0" w:color="auto"/>
        <w:bottom w:val="none" w:sz="0" w:space="0" w:color="auto"/>
        <w:right w:val="none" w:sz="0" w:space="0" w:color="auto"/>
      </w:divBdr>
    </w:div>
    <w:div w:id="1503427728">
      <w:bodyDiv w:val="1"/>
      <w:marLeft w:val="0"/>
      <w:marRight w:val="0"/>
      <w:marTop w:val="0"/>
      <w:marBottom w:val="0"/>
      <w:divBdr>
        <w:top w:val="none" w:sz="0" w:space="0" w:color="auto"/>
        <w:left w:val="none" w:sz="0" w:space="0" w:color="auto"/>
        <w:bottom w:val="none" w:sz="0" w:space="0" w:color="auto"/>
        <w:right w:val="none" w:sz="0" w:space="0" w:color="auto"/>
      </w:divBdr>
    </w:div>
    <w:div w:id="1587299273">
      <w:bodyDiv w:val="1"/>
      <w:marLeft w:val="0"/>
      <w:marRight w:val="0"/>
      <w:marTop w:val="0"/>
      <w:marBottom w:val="0"/>
      <w:divBdr>
        <w:top w:val="none" w:sz="0" w:space="0" w:color="auto"/>
        <w:left w:val="none" w:sz="0" w:space="0" w:color="auto"/>
        <w:bottom w:val="none" w:sz="0" w:space="0" w:color="auto"/>
        <w:right w:val="none" w:sz="0" w:space="0" w:color="auto"/>
      </w:divBdr>
    </w:div>
    <w:div w:id="1647661767">
      <w:bodyDiv w:val="1"/>
      <w:marLeft w:val="0"/>
      <w:marRight w:val="0"/>
      <w:marTop w:val="0"/>
      <w:marBottom w:val="0"/>
      <w:divBdr>
        <w:top w:val="none" w:sz="0" w:space="0" w:color="auto"/>
        <w:left w:val="none" w:sz="0" w:space="0" w:color="auto"/>
        <w:bottom w:val="none" w:sz="0" w:space="0" w:color="auto"/>
        <w:right w:val="none" w:sz="0" w:space="0" w:color="auto"/>
      </w:divBdr>
    </w:div>
    <w:div w:id="1773361002">
      <w:bodyDiv w:val="1"/>
      <w:marLeft w:val="0"/>
      <w:marRight w:val="0"/>
      <w:marTop w:val="0"/>
      <w:marBottom w:val="0"/>
      <w:divBdr>
        <w:top w:val="none" w:sz="0" w:space="0" w:color="auto"/>
        <w:left w:val="none" w:sz="0" w:space="0" w:color="auto"/>
        <w:bottom w:val="none" w:sz="0" w:space="0" w:color="auto"/>
        <w:right w:val="none" w:sz="0" w:space="0" w:color="auto"/>
      </w:divBdr>
    </w:div>
    <w:div w:id="1779448096">
      <w:bodyDiv w:val="1"/>
      <w:marLeft w:val="0"/>
      <w:marRight w:val="0"/>
      <w:marTop w:val="0"/>
      <w:marBottom w:val="0"/>
      <w:divBdr>
        <w:top w:val="none" w:sz="0" w:space="0" w:color="auto"/>
        <w:left w:val="none" w:sz="0" w:space="0" w:color="auto"/>
        <w:bottom w:val="none" w:sz="0" w:space="0" w:color="auto"/>
        <w:right w:val="none" w:sz="0" w:space="0" w:color="auto"/>
      </w:divBdr>
    </w:div>
    <w:div w:id="1790733395">
      <w:bodyDiv w:val="1"/>
      <w:marLeft w:val="0"/>
      <w:marRight w:val="0"/>
      <w:marTop w:val="0"/>
      <w:marBottom w:val="0"/>
      <w:divBdr>
        <w:top w:val="none" w:sz="0" w:space="0" w:color="auto"/>
        <w:left w:val="none" w:sz="0" w:space="0" w:color="auto"/>
        <w:bottom w:val="none" w:sz="0" w:space="0" w:color="auto"/>
        <w:right w:val="none" w:sz="0" w:space="0" w:color="auto"/>
      </w:divBdr>
    </w:div>
    <w:div w:id="1793206796">
      <w:bodyDiv w:val="1"/>
      <w:marLeft w:val="0"/>
      <w:marRight w:val="0"/>
      <w:marTop w:val="0"/>
      <w:marBottom w:val="0"/>
      <w:divBdr>
        <w:top w:val="none" w:sz="0" w:space="0" w:color="auto"/>
        <w:left w:val="none" w:sz="0" w:space="0" w:color="auto"/>
        <w:bottom w:val="none" w:sz="0" w:space="0" w:color="auto"/>
        <w:right w:val="none" w:sz="0" w:space="0" w:color="auto"/>
      </w:divBdr>
    </w:div>
    <w:div w:id="2004510425">
      <w:bodyDiv w:val="1"/>
      <w:marLeft w:val="0"/>
      <w:marRight w:val="0"/>
      <w:marTop w:val="0"/>
      <w:marBottom w:val="0"/>
      <w:divBdr>
        <w:top w:val="none" w:sz="0" w:space="0" w:color="auto"/>
        <w:left w:val="none" w:sz="0" w:space="0" w:color="auto"/>
        <w:bottom w:val="none" w:sz="0" w:space="0" w:color="auto"/>
        <w:right w:val="none" w:sz="0" w:space="0" w:color="auto"/>
      </w:divBdr>
    </w:div>
    <w:div w:id="2044481183">
      <w:bodyDiv w:val="1"/>
      <w:marLeft w:val="0"/>
      <w:marRight w:val="0"/>
      <w:marTop w:val="0"/>
      <w:marBottom w:val="0"/>
      <w:divBdr>
        <w:top w:val="none" w:sz="0" w:space="0" w:color="auto"/>
        <w:left w:val="none" w:sz="0" w:space="0" w:color="auto"/>
        <w:bottom w:val="none" w:sz="0" w:space="0" w:color="auto"/>
        <w:right w:val="none" w:sz="0" w:space="0" w:color="auto"/>
      </w:divBdr>
    </w:div>
    <w:div w:id="2071341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299</TotalTime>
  <Pages>12</Pages>
  <Words>2607</Words>
  <Characters>14864</Characters>
  <Application>Microsoft Office Word</Application>
  <DocSecurity>0</DocSecurity>
  <Lines>123</Lines>
  <Paragraphs>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ladislav mackanic</dc:creator>
  <cp:keywords/>
  <dc:description/>
  <cp:lastModifiedBy>ladislav mackanic</cp:lastModifiedBy>
  <cp:revision>265</cp:revision>
  <dcterms:created xsi:type="dcterms:W3CDTF">2018-03-25T15:01:00Z</dcterms:created>
  <dcterms:modified xsi:type="dcterms:W3CDTF">2019-10-26T10:16:00Z</dcterms:modified>
</cp:coreProperties>
</file>